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94" w:rsidRPr="005F7FF4" w:rsidRDefault="002E7845" w:rsidP="00A16C94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у</w:t>
      </w:r>
      <w:r w:rsidR="00B90CE2" w:rsidRPr="005F7FF4">
        <w:rPr>
          <w:rFonts w:ascii="Times New Roman" w:hAnsi="Times New Roman" w:cs="Times New Roman"/>
          <w:sz w:val="28"/>
          <w:szCs w:val="28"/>
        </w:rPr>
        <w:t>правляюще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90CE2" w:rsidRPr="005F7FF4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 по коммерции</w:t>
      </w:r>
    </w:p>
    <w:p w:rsidR="00A16C94" w:rsidRPr="005F7FF4" w:rsidRDefault="00B90CE2" w:rsidP="00A16C94">
      <w:pPr>
        <w:ind w:left="4253"/>
        <w:rPr>
          <w:rFonts w:ascii="Times New Roman" w:hAnsi="Times New Roman" w:cs="Times New Roman"/>
          <w:sz w:val="28"/>
          <w:szCs w:val="28"/>
        </w:rPr>
      </w:pPr>
      <w:r w:rsidRPr="005F7FF4">
        <w:rPr>
          <w:rFonts w:ascii="Times New Roman" w:hAnsi="Times New Roman" w:cs="Times New Roman"/>
          <w:sz w:val="28"/>
          <w:szCs w:val="28"/>
        </w:rPr>
        <w:t>Филиала АО «РИР Энерго» - «</w:t>
      </w:r>
      <w:r w:rsidR="002E7845">
        <w:rPr>
          <w:rFonts w:ascii="Times New Roman" w:hAnsi="Times New Roman" w:cs="Times New Roman"/>
          <w:sz w:val="28"/>
          <w:szCs w:val="28"/>
        </w:rPr>
        <w:t>Смоленская</w:t>
      </w:r>
      <w:r w:rsidRPr="005F7FF4">
        <w:rPr>
          <w:rFonts w:ascii="Times New Roman" w:hAnsi="Times New Roman" w:cs="Times New Roman"/>
          <w:sz w:val="28"/>
          <w:szCs w:val="28"/>
        </w:rPr>
        <w:t xml:space="preserve"> генерация»</w:t>
      </w:r>
      <w:r w:rsidR="0033722E" w:rsidRPr="005F7F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6C94" w:rsidRPr="005F7FF4" w:rsidRDefault="002E7845" w:rsidP="00A16C94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Виткину Б.И.</w:t>
      </w:r>
    </w:p>
    <w:p w:rsidR="00A16C94" w:rsidRPr="00634AA9" w:rsidRDefault="002E7845" w:rsidP="00A16C94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214031</w:t>
      </w:r>
      <w:r w:rsidR="00A16C94" w:rsidRPr="005F7FF4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Смоленск, пр-кт Строителей</w:t>
      </w:r>
      <w:r w:rsidR="00A16C94" w:rsidRPr="002E7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6А</w:t>
      </w:r>
    </w:p>
    <w:p w:rsidR="0005703D" w:rsidRPr="0005703D" w:rsidRDefault="00A16C94" w:rsidP="0005703D">
      <w:pPr>
        <w:ind w:left="4253"/>
        <w:rPr>
          <w:lang w:val="en-US"/>
        </w:rPr>
      </w:pPr>
      <w:r w:rsidRPr="005F7FF4">
        <w:rPr>
          <w:rStyle w:val="phone"/>
          <w:rFonts w:ascii="Times New Roman" w:hAnsi="Times New Roman" w:cs="Times New Roman"/>
          <w:sz w:val="28"/>
          <w:szCs w:val="28"/>
          <w:lang w:val="en-US"/>
        </w:rPr>
        <w:t>E-mail:</w:t>
      </w:r>
      <w:r w:rsidR="0005703D" w:rsidRPr="0005703D">
        <w:rPr>
          <w:lang w:val="en-US"/>
        </w:rPr>
        <w:t xml:space="preserve">  </w:t>
      </w:r>
      <w:r w:rsidR="002E7845" w:rsidRPr="002E784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abonent@tsk.smolensk.rirenergy.ru</w:t>
      </w:r>
    </w:p>
    <w:p w:rsidR="00B90CE2" w:rsidRPr="002E7845" w:rsidRDefault="00B90CE2" w:rsidP="00A16C94">
      <w:pPr>
        <w:ind w:left="4253"/>
        <w:rPr>
          <w:rFonts w:ascii="Times New Roman" w:hAnsi="Times New Roman" w:cs="Times New Roman"/>
          <w:sz w:val="28"/>
          <w:szCs w:val="28"/>
          <w:lang w:val="en-US"/>
        </w:rPr>
      </w:pPr>
    </w:p>
    <w:p w:rsidR="00DF05F0" w:rsidRPr="005F7FF4" w:rsidRDefault="00DF05F0" w:rsidP="00CC4DFB">
      <w:pPr>
        <w:spacing w:after="0"/>
        <w:jc w:val="center"/>
        <w:rPr>
          <w:lang w:val="en-US"/>
        </w:rPr>
      </w:pPr>
    </w:p>
    <w:p w:rsidR="00A16C94" w:rsidRDefault="00A16C94" w:rsidP="00A16C94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16C94" w:rsidRDefault="00A16C94" w:rsidP="00B90CE2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05F0" w:rsidRPr="00B90CE2" w:rsidRDefault="00B90CE2" w:rsidP="00B90CE2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CE2">
        <w:rPr>
          <w:rFonts w:ascii="Times New Roman" w:hAnsi="Times New Roman" w:cs="Times New Roman"/>
          <w:sz w:val="28"/>
          <w:szCs w:val="28"/>
        </w:rPr>
        <w:t>Прошу направить представителя филиала АО «РИР Энерго» - «</w:t>
      </w:r>
      <w:r w:rsidR="002E7845">
        <w:rPr>
          <w:rFonts w:ascii="Times New Roman" w:hAnsi="Times New Roman" w:cs="Times New Roman"/>
          <w:sz w:val="28"/>
          <w:szCs w:val="28"/>
        </w:rPr>
        <w:t>Смоленская</w:t>
      </w:r>
      <w:r w:rsidRPr="00B90CE2">
        <w:rPr>
          <w:rFonts w:ascii="Times New Roman" w:hAnsi="Times New Roman" w:cs="Times New Roman"/>
          <w:sz w:val="28"/>
          <w:szCs w:val="28"/>
        </w:rPr>
        <w:t xml:space="preserve"> генерация» </w:t>
      </w:r>
      <w:r w:rsidR="0033722E" w:rsidRPr="00B90CE2">
        <w:rPr>
          <w:rFonts w:ascii="Times New Roman" w:hAnsi="Times New Roman" w:cs="Times New Roman"/>
          <w:sz w:val="28"/>
          <w:szCs w:val="28"/>
        </w:rPr>
        <w:t>для</w:t>
      </w:r>
      <w:r w:rsidR="004740AB" w:rsidRPr="00B90CE2">
        <w:rPr>
          <w:rFonts w:ascii="Times New Roman" w:hAnsi="Times New Roman" w:cs="Times New Roman"/>
          <w:sz w:val="28"/>
          <w:szCs w:val="28"/>
        </w:rPr>
        <w:t xml:space="preserve"> </w:t>
      </w:r>
      <w:r w:rsidR="0033722E" w:rsidRPr="00B90CE2">
        <w:rPr>
          <w:rFonts w:ascii="Times New Roman" w:hAnsi="Times New Roman" w:cs="Times New Roman"/>
          <w:sz w:val="28"/>
          <w:szCs w:val="28"/>
        </w:rPr>
        <w:t>оценки</w:t>
      </w:r>
      <w:r w:rsidR="004740AB" w:rsidRPr="00B90CE2">
        <w:rPr>
          <w:rFonts w:ascii="Times New Roman" w:hAnsi="Times New Roman" w:cs="Times New Roman"/>
          <w:sz w:val="28"/>
          <w:szCs w:val="28"/>
        </w:rPr>
        <w:t xml:space="preserve"> обеспечения технической готовности к отопительному периоду</w:t>
      </w:r>
      <w:r w:rsidR="002E7845" w:rsidRPr="002E7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7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участии в гидравлических испытаниях на прочность и плотность ТПУ</w:t>
      </w:r>
    </w:p>
    <w:p w:rsidR="0033722E" w:rsidRDefault="0033722E" w:rsidP="0033722E">
      <w:pPr>
        <w:spacing w:after="0"/>
        <w:ind w:left="-851"/>
        <w:rPr>
          <w:rFonts w:ascii="Roboto" w:hAnsi="Roboto"/>
          <w:b/>
          <w:bCs/>
          <w:color w:val="0072B8"/>
          <w:sz w:val="26"/>
          <w:szCs w:val="26"/>
          <w:shd w:val="clear" w:color="auto" w:fill="FFFFFF"/>
        </w:rPr>
      </w:pPr>
    </w:p>
    <w:p w:rsidR="0033722E" w:rsidRPr="0033722E" w:rsidRDefault="0033722E" w:rsidP="0033722E">
      <w:pPr>
        <w:spacing w:after="0"/>
        <w:ind w:left="-851"/>
        <w:rPr>
          <w:rFonts w:ascii="Times New Roman" w:hAnsi="Times New Roman" w:cs="Times New Roman"/>
          <w:color w:val="000000" w:themeColor="text1"/>
          <w:szCs w:val="32"/>
        </w:rPr>
      </w:pPr>
      <w:r w:rsidRPr="0033722E"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  <w:t>Информация об объекте:</w:t>
      </w:r>
    </w:p>
    <w:p w:rsidR="0033722E" w:rsidRPr="0033722E" w:rsidRDefault="0033722E" w:rsidP="0033722E">
      <w:pPr>
        <w:spacing w:after="0"/>
        <w:ind w:left="-851"/>
        <w:jc w:val="center"/>
        <w:rPr>
          <w:rFonts w:ascii="Times New Roman" w:hAnsi="Times New Roman" w:cs="Times New Roman"/>
          <w:szCs w:val="32"/>
        </w:rPr>
      </w:pPr>
    </w:p>
    <w:tbl>
      <w:tblPr>
        <w:tblStyle w:val="a6"/>
        <w:tblW w:w="10202" w:type="dxa"/>
        <w:tblInd w:w="-851" w:type="dxa"/>
        <w:tblLook w:val="04A0" w:firstRow="1" w:lastRow="0" w:firstColumn="1" w:lastColumn="0" w:noHBand="0" w:noVBand="1"/>
      </w:tblPr>
      <w:tblGrid>
        <w:gridCol w:w="3540"/>
        <w:gridCol w:w="6662"/>
      </w:tblGrid>
      <w:tr w:rsidR="0033722E" w:rsidTr="00A16C94">
        <w:trPr>
          <w:trHeight w:val="507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А</w:t>
            </w: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дрес объекта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A16C94">
        <w:trPr>
          <w:trHeight w:val="551"/>
        </w:trPr>
        <w:tc>
          <w:tcPr>
            <w:tcW w:w="3540" w:type="dxa"/>
            <w:vAlign w:val="center"/>
          </w:tcPr>
          <w:p w:rsidR="0033722E" w:rsidRPr="0033722E" w:rsidRDefault="0033722E" w:rsidP="00634AA9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 xml:space="preserve">Номер </w:t>
            </w:r>
            <w:r w:rsidR="00634AA9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договора теплоснабжения</w:t>
            </w:r>
            <w:bookmarkStart w:id="0" w:name="_GoBack"/>
            <w:bookmarkEnd w:id="0"/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2E" w:rsidRDefault="0033722E" w:rsidP="0033722E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  <w:r w:rsidRPr="0033722E">
        <w:rPr>
          <w:rFonts w:ascii="Roboto" w:hAnsi="Roboto"/>
          <w:b/>
          <w:bCs/>
          <w:sz w:val="26"/>
          <w:szCs w:val="26"/>
          <w:shd w:val="clear" w:color="auto" w:fill="FFFFFF"/>
        </w:rPr>
        <w:t>Информация об организации:</w:t>
      </w:r>
    </w:p>
    <w:p w:rsidR="0033722E" w:rsidRP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</w:p>
    <w:tbl>
      <w:tblPr>
        <w:tblStyle w:val="a6"/>
        <w:tblW w:w="10202" w:type="dxa"/>
        <w:tblInd w:w="-851" w:type="dxa"/>
        <w:tblLook w:val="04A0" w:firstRow="1" w:lastRow="0" w:firstColumn="1" w:lastColumn="0" w:noHBand="0" w:noVBand="1"/>
      </w:tblPr>
      <w:tblGrid>
        <w:gridCol w:w="3540"/>
        <w:gridCol w:w="6662"/>
      </w:tblGrid>
      <w:tr w:rsidR="0033722E" w:rsidTr="00A16C94">
        <w:trPr>
          <w:trHeight w:val="615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Полное н</w:t>
            </w:r>
            <w: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 xml:space="preserve">азвание </w:t>
            </w: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A16C94">
        <w:trPr>
          <w:trHeight w:val="553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Контактное лицо (ФИО)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E83169">
        <w:trPr>
          <w:trHeight w:val="575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E" w:rsidTr="00E83169">
        <w:trPr>
          <w:trHeight w:val="555"/>
        </w:trPr>
        <w:tc>
          <w:tcPr>
            <w:tcW w:w="3540" w:type="dxa"/>
            <w:vAlign w:val="center"/>
          </w:tcPr>
          <w:p w:rsidR="0033722E" w:rsidRPr="0033722E" w:rsidRDefault="0033722E" w:rsidP="0033722E">
            <w:pPr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 w:rsidRPr="0033722E"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  <w:t>Электронная почта</w:t>
            </w:r>
          </w:p>
        </w:tc>
        <w:tc>
          <w:tcPr>
            <w:tcW w:w="6662" w:type="dxa"/>
          </w:tcPr>
          <w:p w:rsidR="0033722E" w:rsidRDefault="0033722E" w:rsidP="00440F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</w:p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sz w:val="26"/>
          <w:szCs w:val="26"/>
          <w:shd w:val="clear" w:color="auto" w:fill="FFFFFF"/>
        </w:rPr>
        <w:t xml:space="preserve">Комментарий </w:t>
      </w:r>
      <w:r w:rsidRPr="0033722E">
        <w:rPr>
          <w:rFonts w:ascii="Roboto" w:hAnsi="Roboto"/>
          <w:bCs/>
          <w:sz w:val="26"/>
          <w:szCs w:val="26"/>
          <w:shd w:val="clear" w:color="auto" w:fill="FFFFFF"/>
        </w:rPr>
        <w:t>(при необходимости)</w:t>
      </w:r>
      <w:r w:rsidRPr="0033722E">
        <w:rPr>
          <w:rFonts w:ascii="Roboto" w:hAnsi="Roboto"/>
          <w:b/>
          <w:bCs/>
          <w:sz w:val="26"/>
          <w:szCs w:val="26"/>
          <w:shd w:val="clear" w:color="auto" w:fill="FFFFFF"/>
        </w:rPr>
        <w:t>:</w:t>
      </w:r>
    </w:p>
    <w:p w:rsidR="0033722E" w:rsidRDefault="0033722E" w:rsidP="0033722E">
      <w:pPr>
        <w:spacing w:after="0" w:line="240" w:lineRule="auto"/>
        <w:ind w:hanging="851"/>
        <w:rPr>
          <w:rFonts w:ascii="Roboto" w:hAnsi="Roboto"/>
          <w:b/>
          <w:bCs/>
          <w:sz w:val="26"/>
          <w:szCs w:val="26"/>
          <w:shd w:val="clear" w:color="auto" w:fill="FFFFFF"/>
        </w:rPr>
      </w:pPr>
    </w:p>
    <w:tbl>
      <w:tblPr>
        <w:tblStyle w:val="a6"/>
        <w:tblW w:w="10202" w:type="dxa"/>
        <w:tblInd w:w="-851" w:type="dxa"/>
        <w:tblLook w:val="04A0" w:firstRow="1" w:lastRow="0" w:firstColumn="1" w:lastColumn="0" w:noHBand="0" w:noVBand="1"/>
      </w:tblPr>
      <w:tblGrid>
        <w:gridCol w:w="10202"/>
      </w:tblGrid>
      <w:tr w:rsidR="0033722E" w:rsidTr="0033722E">
        <w:trPr>
          <w:trHeight w:val="851"/>
        </w:trPr>
        <w:tc>
          <w:tcPr>
            <w:tcW w:w="10202" w:type="dxa"/>
          </w:tcPr>
          <w:p w:rsidR="0033722E" w:rsidRDefault="0033722E" w:rsidP="00055B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40" w:rsidRDefault="00BE6240" w:rsidP="00BE6240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p w:rsidR="00BE6240" w:rsidRDefault="00BE6240" w:rsidP="00BE6240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</w:p>
    <w:p w:rsidR="00BE6240" w:rsidRDefault="00BE6240" w:rsidP="00BE6240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</w:p>
    <w:p w:rsidR="00BE6240" w:rsidRDefault="00BE6240" w:rsidP="00BE6240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             ________________________        _____________________________</w:t>
      </w:r>
    </w:p>
    <w:p w:rsidR="00BE6240" w:rsidRPr="00BE6240" w:rsidRDefault="00BE6240" w:rsidP="00457F26">
      <w:pPr>
        <w:spacing w:after="0" w:line="276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(организация,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3722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(подпись</w:t>
      </w:r>
      <w:r w:rsidR="00175DF2">
        <w:rPr>
          <w:rFonts w:ascii="Times New Roman" w:hAnsi="Times New Roman" w:cs="Times New Roman"/>
          <w:sz w:val="20"/>
          <w:szCs w:val="20"/>
        </w:rPr>
        <w:t>, М.П.</w:t>
      </w:r>
      <w:r>
        <w:rPr>
          <w:rFonts w:ascii="Times New Roman" w:hAnsi="Times New Roman" w:cs="Times New Roman"/>
          <w:sz w:val="20"/>
          <w:szCs w:val="20"/>
        </w:rPr>
        <w:t xml:space="preserve">)         </w:t>
      </w:r>
      <w:r w:rsidR="0033722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(Ф.И.О.)</w:t>
      </w:r>
    </w:p>
    <w:sectPr w:rsidR="00BE6240" w:rsidRPr="00BE6240" w:rsidSect="00CC4D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D3E"/>
    <w:multiLevelType w:val="hybridMultilevel"/>
    <w:tmpl w:val="02E21092"/>
    <w:lvl w:ilvl="0" w:tplc="E6AC14CA"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77652455"/>
    <w:multiLevelType w:val="hybridMultilevel"/>
    <w:tmpl w:val="471C89F0"/>
    <w:lvl w:ilvl="0" w:tplc="17080146"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EC"/>
    <w:rsid w:val="00055B6D"/>
    <w:rsid w:val="0005703D"/>
    <w:rsid w:val="000936B2"/>
    <w:rsid w:val="00175DF2"/>
    <w:rsid w:val="001815DA"/>
    <w:rsid w:val="001F77F3"/>
    <w:rsid w:val="0028204E"/>
    <w:rsid w:val="002E7845"/>
    <w:rsid w:val="0033722E"/>
    <w:rsid w:val="00440F36"/>
    <w:rsid w:val="00457F26"/>
    <w:rsid w:val="004665D3"/>
    <w:rsid w:val="004740AB"/>
    <w:rsid w:val="00522CED"/>
    <w:rsid w:val="00563A46"/>
    <w:rsid w:val="005F7FF4"/>
    <w:rsid w:val="00634AA9"/>
    <w:rsid w:val="00665DEC"/>
    <w:rsid w:val="007F446B"/>
    <w:rsid w:val="008850BF"/>
    <w:rsid w:val="009E1DDC"/>
    <w:rsid w:val="00A16C94"/>
    <w:rsid w:val="00B90CE2"/>
    <w:rsid w:val="00BE6240"/>
    <w:rsid w:val="00CC4DFB"/>
    <w:rsid w:val="00D80D24"/>
    <w:rsid w:val="00DB7D4E"/>
    <w:rsid w:val="00DF05F0"/>
    <w:rsid w:val="00E52490"/>
    <w:rsid w:val="00E83169"/>
    <w:rsid w:val="00F168F9"/>
    <w:rsid w:val="00F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202D"/>
  <w15:chartTrackingRefBased/>
  <w15:docId w15:val="{7DA17DB1-C4AE-47D6-81E6-8C5F2F06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240"/>
    <w:pPr>
      <w:ind w:left="720"/>
      <w:contextualSpacing/>
    </w:pPr>
  </w:style>
  <w:style w:type="table" w:styleId="a6">
    <w:name w:val="Table Grid"/>
    <w:basedOn w:val="a1"/>
    <w:uiPriority w:val="39"/>
    <w:rsid w:val="0033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">
    <w:name w:val="phone"/>
    <w:basedOn w:val="a0"/>
    <w:rsid w:val="00A16C94"/>
  </w:style>
  <w:style w:type="character" w:styleId="a7">
    <w:name w:val="Hyperlink"/>
    <w:basedOn w:val="a0"/>
    <w:uiPriority w:val="99"/>
    <w:semiHidden/>
    <w:unhideWhenUsed/>
    <w:rsid w:val="00A16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Маслихин Дмитрий Васильевич</dc:creator>
  <cp:keywords/>
  <dc:description/>
  <cp:lastModifiedBy>Федотов Иван Владимирович</cp:lastModifiedBy>
  <cp:revision>10</cp:revision>
  <cp:lastPrinted>2022-04-25T10:41:00Z</cp:lastPrinted>
  <dcterms:created xsi:type="dcterms:W3CDTF">2025-05-30T09:55:00Z</dcterms:created>
  <dcterms:modified xsi:type="dcterms:W3CDTF">2025-10-16T10:53:00Z</dcterms:modified>
</cp:coreProperties>
</file>