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033B51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B51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F236A8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033B5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236A8">
        <w:rPr>
          <w:rFonts w:ascii="Times New Roman" w:hAnsi="Times New Roman" w:cs="Times New Roman"/>
          <w:b/>
          <w:sz w:val="28"/>
          <w:szCs w:val="28"/>
        </w:rPr>
        <w:t>«</w:t>
      </w:r>
      <w:r w:rsidRPr="00033B51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F236A8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Pr="00033B51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033B51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B51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033B51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51">
        <w:rPr>
          <w:rFonts w:ascii="Times New Roman" w:hAnsi="Times New Roman" w:cs="Times New Roman"/>
          <w:sz w:val="28"/>
          <w:szCs w:val="28"/>
        </w:rPr>
        <w:t xml:space="preserve">(согласно постановлению Правительства РФ от </w:t>
      </w:r>
      <w:r w:rsidR="00033B51" w:rsidRPr="00033B51">
        <w:rPr>
          <w:rFonts w:ascii="Times New Roman" w:hAnsi="Times New Roman" w:cs="Times New Roman"/>
          <w:sz w:val="28"/>
          <w:szCs w:val="28"/>
        </w:rPr>
        <w:t>26.01.2023 года № 110</w:t>
      </w:r>
      <w:r w:rsidRPr="00033B51">
        <w:rPr>
          <w:rFonts w:ascii="Times New Roman" w:hAnsi="Times New Roman" w:cs="Times New Roman"/>
          <w:sz w:val="28"/>
          <w:szCs w:val="28"/>
        </w:rPr>
        <w:t>)</w:t>
      </w:r>
    </w:p>
    <w:p w:rsidR="00F876AD" w:rsidRPr="00033B51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EBB" w:rsidRPr="00033B51" w:rsidRDefault="00F876AD" w:rsidP="00F87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51">
        <w:rPr>
          <w:rFonts w:ascii="Times New Roman" w:hAnsi="Times New Roman" w:cs="Times New Roman"/>
          <w:sz w:val="28"/>
          <w:szCs w:val="28"/>
        </w:rPr>
        <w:t>Период регулирования – 20</w:t>
      </w:r>
      <w:r w:rsidR="00033B51" w:rsidRPr="00033B51">
        <w:rPr>
          <w:rFonts w:ascii="Times New Roman" w:hAnsi="Times New Roman" w:cs="Times New Roman"/>
          <w:sz w:val="28"/>
          <w:szCs w:val="28"/>
        </w:rPr>
        <w:t>24</w:t>
      </w:r>
      <w:r w:rsidRPr="00033B51">
        <w:rPr>
          <w:rFonts w:ascii="Times New Roman" w:hAnsi="Times New Roman" w:cs="Times New Roman"/>
          <w:sz w:val="28"/>
          <w:szCs w:val="28"/>
        </w:rPr>
        <w:t>-202</w:t>
      </w:r>
      <w:r w:rsidR="00033B51" w:rsidRPr="00033B51">
        <w:rPr>
          <w:rFonts w:ascii="Times New Roman" w:hAnsi="Times New Roman" w:cs="Times New Roman"/>
          <w:sz w:val="28"/>
          <w:szCs w:val="28"/>
        </w:rPr>
        <w:t>8</w:t>
      </w:r>
      <w:r w:rsidRPr="00033B51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F876AD" w:rsidRPr="00033B51" w:rsidRDefault="00F876AD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B51" w:rsidRDefault="00290C10" w:rsidP="00033B5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33B51">
        <w:rPr>
          <w:rFonts w:ascii="Times New Roman" w:hAnsi="Times New Roman" w:cs="Times New Roman"/>
          <w:b/>
          <w:sz w:val="28"/>
          <w:szCs w:val="28"/>
        </w:rPr>
        <w:t xml:space="preserve">Форма 4. </w:t>
      </w:r>
      <w:r w:rsidR="00033B51" w:rsidRPr="00033B51">
        <w:rPr>
          <w:rFonts w:ascii="Times New Roman" w:hAnsi="Times New Roman" w:cs="Times New Roman"/>
          <w:b/>
          <w:sz w:val="28"/>
          <w:szCs w:val="28"/>
        </w:rPr>
        <w:t xml:space="preserve">Информация об установленных тарифах на теплоноситель, поставляемый теплоснабжающими организациями потребителям, другим теплоснабжающим организациям, об установленных тарифах на услуги по передаче тепловой энергии, теплоносителя, о тарифах на теплоноситель в виде воды, поставляемый единой теплоснабжающей организацией в ценовых зонах теплоснабжения потребителям и теплоснабжающими организациями в ценовых зонах теплоснабжения другим теплоснабжающим организациям с использованием открытых систем теплоснабжения (горячего водоснабжения), за исключением случая, предусмотренного пунктом 6 части 1 статьи 23.4 Федерального закона от 27 июля 2010 г. </w:t>
      </w:r>
      <w:r w:rsidR="00DB2468">
        <w:rPr>
          <w:rFonts w:ascii="Times New Roman" w:hAnsi="Times New Roman" w:cs="Times New Roman"/>
          <w:b/>
          <w:sz w:val="28"/>
          <w:szCs w:val="28"/>
        </w:rPr>
        <w:t>№</w:t>
      </w:r>
      <w:r w:rsidR="00033B51" w:rsidRPr="00033B51">
        <w:rPr>
          <w:rFonts w:ascii="Times New Roman" w:hAnsi="Times New Roman" w:cs="Times New Roman"/>
          <w:b/>
          <w:sz w:val="28"/>
          <w:szCs w:val="28"/>
        </w:rPr>
        <w:t xml:space="preserve"> 190-ФЗ </w:t>
      </w:r>
      <w:r w:rsidR="00F236A8">
        <w:rPr>
          <w:rFonts w:ascii="Times New Roman" w:hAnsi="Times New Roman" w:cs="Times New Roman"/>
          <w:b/>
          <w:sz w:val="28"/>
          <w:szCs w:val="28"/>
        </w:rPr>
        <w:t>«</w:t>
      </w:r>
      <w:r w:rsidR="00033B51" w:rsidRPr="00033B51">
        <w:rPr>
          <w:rFonts w:ascii="Times New Roman" w:hAnsi="Times New Roman" w:cs="Times New Roman"/>
          <w:b/>
          <w:sz w:val="28"/>
          <w:szCs w:val="28"/>
        </w:rPr>
        <w:t>О теплоснабжении</w:t>
      </w:r>
      <w:r w:rsidR="00F236A8">
        <w:rPr>
          <w:rFonts w:ascii="Times New Roman" w:hAnsi="Times New Roman" w:cs="Times New Roman"/>
          <w:b/>
          <w:sz w:val="28"/>
          <w:szCs w:val="28"/>
        </w:rPr>
        <w:t>»</w:t>
      </w:r>
    </w:p>
    <w:p w:rsidR="00290C10" w:rsidRPr="00033B51" w:rsidRDefault="00290C10" w:rsidP="00033B5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33B51">
        <w:rPr>
          <w:rFonts w:ascii="Times New Roman" w:hAnsi="Times New Roman" w:cs="Times New Roman"/>
          <w:sz w:val="28"/>
          <w:szCs w:val="28"/>
        </w:rPr>
        <w:t>(</w:t>
      </w:r>
      <w:r w:rsidR="00033B51" w:rsidRPr="00033B51">
        <w:rPr>
          <w:rFonts w:ascii="Times New Roman" w:hAnsi="Times New Roman" w:cs="Times New Roman"/>
          <w:sz w:val="28"/>
          <w:szCs w:val="28"/>
        </w:rPr>
        <w:t>согласно приложению № 1 к приказу ФАС России от 11.07.2023 № 449/23</w:t>
      </w:r>
      <w:r w:rsidRPr="00033B51">
        <w:rPr>
          <w:rFonts w:ascii="Times New Roman" w:hAnsi="Times New Roman" w:cs="Times New Roman"/>
          <w:sz w:val="28"/>
          <w:szCs w:val="28"/>
        </w:rPr>
        <w:t>)</w:t>
      </w:r>
    </w:p>
    <w:p w:rsidR="00290C10" w:rsidRPr="00033B51" w:rsidRDefault="00290C10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A475B6" w:rsidRPr="00033B51" w:rsidTr="00EE536E">
        <w:trPr>
          <w:trHeight w:val="7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B6" w:rsidRPr="00033B51" w:rsidRDefault="00A475B6" w:rsidP="00EE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5B6" w:rsidRPr="00033B51" w:rsidRDefault="00033B51" w:rsidP="00EE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Министерство жилищно-коммунального хозяйства, энергетики и тарифной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08325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Смоленской области</w:t>
            </w:r>
          </w:p>
        </w:tc>
      </w:tr>
      <w:tr w:rsidR="00A475B6" w:rsidRPr="00033B51" w:rsidTr="00EE536E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B6" w:rsidRPr="00033B51" w:rsidRDefault="00A475B6" w:rsidP="00EE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5B6" w:rsidRPr="00B42E00" w:rsidRDefault="00DC2169" w:rsidP="00B42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2E00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475B6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67614D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75B6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9F248F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2E00"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475B6" w:rsidRPr="00033B51" w:rsidTr="00EE536E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B6" w:rsidRPr="00033B51" w:rsidRDefault="00A475B6" w:rsidP="00EE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5B6" w:rsidRPr="00B42E00" w:rsidRDefault="00B42E00" w:rsidP="000C7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  <w:bookmarkStart w:id="0" w:name="_GoBack"/>
            <w:bookmarkEnd w:id="0"/>
          </w:p>
        </w:tc>
      </w:tr>
      <w:tr w:rsidR="00A475B6" w:rsidRPr="00033B51" w:rsidTr="00EE536E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5B6" w:rsidRPr="00033B51" w:rsidRDefault="00A475B6" w:rsidP="00EE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5B6" w:rsidRPr="00502D87" w:rsidRDefault="00B42E00" w:rsidP="00E1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моленской областной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>моленской области</w:t>
            </w:r>
          </w:p>
        </w:tc>
      </w:tr>
    </w:tbl>
    <w:p w:rsidR="00A475B6" w:rsidRDefault="00A475B6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47" w:rsidRDefault="00282B47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3827"/>
        <w:gridCol w:w="2268"/>
        <w:gridCol w:w="1418"/>
        <w:gridCol w:w="1418"/>
      </w:tblGrid>
      <w:tr w:rsidR="00290C10" w:rsidRPr="00033B51" w:rsidTr="00033B51">
        <w:trPr>
          <w:trHeight w:val="70"/>
          <w:tblHeader/>
        </w:trPr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 дифференциации тарифа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действия тарифа</w:t>
            </w:r>
          </w:p>
        </w:tc>
      </w:tr>
      <w:tr w:rsidR="00290C10" w:rsidRPr="00033B51" w:rsidTr="00033B51">
        <w:trPr>
          <w:trHeight w:val="70"/>
          <w:tblHeader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90C10" w:rsidRPr="00033B51" w:rsidRDefault="00290C10" w:rsidP="0067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 тариф</w:t>
            </w:r>
            <w:r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</w:t>
            </w:r>
            <w:r w:rsidR="0067614D"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</w:t>
            </w:r>
            <w:r w:rsidR="00F2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614D"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</w:t>
            </w:r>
          </w:p>
        </w:tc>
      </w:tr>
      <w:tr w:rsidR="00290C10" w:rsidRPr="00033B51" w:rsidTr="00033B51">
        <w:trPr>
          <w:trHeight w:val="70"/>
          <w:tblHeader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</w:t>
            </w:r>
          </w:p>
        </w:tc>
      </w:tr>
      <w:tr w:rsidR="00290C10" w:rsidRPr="00033B51" w:rsidTr="00033B51">
        <w:trPr>
          <w:trHeight w:val="70"/>
          <w:tblHeader/>
        </w:trPr>
        <w:tc>
          <w:tcPr>
            <w:tcW w:w="1290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0C10" w:rsidRPr="00033B51" w:rsidTr="00033B51">
        <w:trPr>
          <w:trHeight w:val="70"/>
        </w:trPr>
        <w:tc>
          <w:tcPr>
            <w:tcW w:w="1290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CE3804" w:rsidRPr="00033B51" w:rsidTr="00033B51">
        <w:trPr>
          <w:trHeight w:val="70"/>
        </w:trPr>
        <w:tc>
          <w:tcPr>
            <w:tcW w:w="1290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действия тарифа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Смоленск, Смоленский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CE3804" w:rsidRPr="00033B51" w:rsidTr="00033B51">
        <w:trPr>
          <w:trHeight w:val="70"/>
        </w:trPr>
        <w:tc>
          <w:tcPr>
            <w:tcW w:w="1290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системы теплоснабжения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3804" w:rsidRPr="00033B51" w:rsidTr="00033B51">
        <w:trPr>
          <w:trHeight w:val="70"/>
        </w:trPr>
        <w:tc>
          <w:tcPr>
            <w:tcW w:w="1290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тепловой энергии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CE3804" w:rsidRPr="00AD2C2C" w:rsidRDefault="00CE3804" w:rsidP="00C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C10" w:rsidRPr="00033B51" w:rsidTr="00033B51">
        <w:trPr>
          <w:trHeight w:val="70"/>
        </w:trPr>
        <w:tc>
          <w:tcPr>
            <w:tcW w:w="1290" w:type="dxa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290C10" w:rsidRPr="00033B51" w:rsidRDefault="00290C10" w:rsidP="00033B51">
            <w:pPr>
              <w:spacing w:after="0" w:line="240" w:lineRule="auto"/>
              <w:ind w:firstLineChars="10" w:firstLine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потребителей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  <w:hideMark/>
          </w:tcPr>
          <w:p w:rsidR="00290C10" w:rsidRPr="00033B51" w:rsidRDefault="00290C10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дифференциации (без НДС)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033B51" w:rsidRPr="00033B51" w:rsidRDefault="00033B51" w:rsidP="00033B51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33B51" w:rsidRPr="0067614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67614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67614D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="00343DAD"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67614D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="00343DAD"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F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F2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F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F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F2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502D87" w:rsidRDefault="00F236A8" w:rsidP="00343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 w:val="restart"/>
            <w:shd w:val="clear" w:color="auto" w:fill="auto"/>
            <w:vAlign w:val="center"/>
            <w:hideMark/>
          </w:tcPr>
          <w:p w:rsidR="00033B51" w:rsidRPr="00033B51" w:rsidRDefault="00033B51" w:rsidP="0076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1.1.1.1.1.2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033B51" w:rsidRPr="00033B51" w:rsidRDefault="00033B51" w:rsidP="00033B51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33B51" w:rsidRPr="0067614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67614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67614D" w:rsidRDefault="0067614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343DA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343DAD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F236A8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033B51"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33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F23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 w:rsidR="00F2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29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3B51" w:rsidRPr="00033B51" w:rsidTr="0067614D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1B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1B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3B51" w:rsidRPr="00033B51" w:rsidTr="00033B51">
        <w:trPr>
          <w:trHeight w:val="70"/>
        </w:trPr>
        <w:tc>
          <w:tcPr>
            <w:tcW w:w="1290" w:type="dxa"/>
            <w:vMerge/>
            <w:shd w:val="clear" w:color="auto" w:fill="auto"/>
            <w:vAlign w:val="center"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033B51" w:rsidRPr="00033B51" w:rsidRDefault="00033B51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33B51" w:rsidRPr="00343DAD" w:rsidRDefault="00F236A8" w:rsidP="001B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3B51" w:rsidRPr="00AD2C2C" w:rsidRDefault="00033B51" w:rsidP="00776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2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290C10" w:rsidRPr="00033B51" w:rsidRDefault="00290C10" w:rsidP="00A47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0C10" w:rsidRPr="00033B51" w:rsidSect="00F36EB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B"/>
    <w:rsid w:val="0000268D"/>
    <w:rsid w:val="00033B51"/>
    <w:rsid w:val="000C701C"/>
    <w:rsid w:val="001A04CF"/>
    <w:rsid w:val="001B72CE"/>
    <w:rsid w:val="0025138C"/>
    <w:rsid w:val="00282B47"/>
    <w:rsid w:val="00290C10"/>
    <w:rsid w:val="002F746D"/>
    <w:rsid w:val="00335C63"/>
    <w:rsid w:val="00343DAD"/>
    <w:rsid w:val="00381D50"/>
    <w:rsid w:val="004642B2"/>
    <w:rsid w:val="00502D87"/>
    <w:rsid w:val="00605266"/>
    <w:rsid w:val="0067614D"/>
    <w:rsid w:val="00683FB6"/>
    <w:rsid w:val="00761B99"/>
    <w:rsid w:val="007C17CB"/>
    <w:rsid w:val="009B4657"/>
    <w:rsid w:val="009D11E6"/>
    <w:rsid w:val="009D1D84"/>
    <w:rsid w:val="009F248F"/>
    <w:rsid w:val="00A10FE4"/>
    <w:rsid w:val="00A36E7C"/>
    <w:rsid w:val="00A475B6"/>
    <w:rsid w:val="00AF2EA4"/>
    <w:rsid w:val="00B07B5C"/>
    <w:rsid w:val="00B42E00"/>
    <w:rsid w:val="00BA1C03"/>
    <w:rsid w:val="00BF65BC"/>
    <w:rsid w:val="00C5304B"/>
    <w:rsid w:val="00CD0903"/>
    <w:rsid w:val="00CE3804"/>
    <w:rsid w:val="00D02530"/>
    <w:rsid w:val="00D874F1"/>
    <w:rsid w:val="00DB2468"/>
    <w:rsid w:val="00DC2169"/>
    <w:rsid w:val="00E1429D"/>
    <w:rsid w:val="00E327C3"/>
    <w:rsid w:val="00EB5F4E"/>
    <w:rsid w:val="00F236A8"/>
    <w:rsid w:val="00F36EBB"/>
    <w:rsid w:val="00F76FC0"/>
    <w:rsid w:val="00F8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5A34"/>
  <w15:docId w15:val="{1B411B7D-0642-41D6-BFD1-91F0614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033B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464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34E73-5D8F-4B94-9E6D-731FC6D1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29</cp:revision>
  <dcterms:created xsi:type="dcterms:W3CDTF">2019-01-09T11:26:00Z</dcterms:created>
  <dcterms:modified xsi:type="dcterms:W3CDTF">2026-01-12T12:39:00Z</dcterms:modified>
</cp:coreProperties>
</file>