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C10" w:rsidRPr="00D65A8F" w:rsidRDefault="00BB2C10" w:rsidP="00BB2C10">
      <w:pPr>
        <w:ind w:left="6096"/>
        <w:jc w:val="right"/>
        <w:rPr>
          <w:rFonts w:ascii="Times New Roman" w:hAnsi="Times New Roman" w:cs="Times New Roman"/>
          <w:color w:val="auto"/>
        </w:rPr>
      </w:pPr>
      <w:bookmarkStart w:id="0" w:name="bookmark0"/>
      <w:r w:rsidRPr="00D65A8F">
        <w:rPr>
          <w:rFonts w:ascii="Times New Roman" w:hAnsi="Times New Roman" w:cs="Times New Roman"/>
          <w:color w:val="auto"/>
        </w:rPr>
        <w:t>Приложение №____</w:t>
      </w:r>
    </w:p>
    <w:p w:rsidR="00BB2C10" w:rsidRPr="00D65A8F" w:rsidRDefault="00BB2C10" w:rsidP="00BB2C10">
      <w:pPr>
        <w:ind w:left="6096"/>
        <w:jc w:val="right"/>
        <w:rPr>
          <w:rFonts w:ascii="Times New Roman" w:hAnsi="Times New Roman" w:cs="Times New Roman"/>
          <w:color w:val="auto"/>
        </w:rPr>
      </w:pPr>
      <w:r w:rsidRPr="00D65A8F">
        <w:rPr>
          <w:rFonts w:ascii="Times New Roman" w:hAnsi="Times New Roman" w:cs="Times New Roman"/>
          <w:color w:val="auto"/>
        </w:rPr>
        <w:t>к приказу филиала АО «Квадра» -</w:t>
      </w:r>
    </w:p>
    <w:p w:rsidR="00BB2C10" w:rsidRPr="00D65A8F" w:rsidRDefault="00BB2C10" w:rsidP="00BB2C10">
      <w:pPr>
        <w:ind w:left="6096"/>
        <w:jc w:val="right"/>
        <w:rPr>
          <w:rFonts w:ascii="Times New Roman" w:hAnsi="Times New Roman" w:cs="Times New Roman"/>
          <w:color w:val="auto"/>
        </w:rPr>
      </w:pPr>
      <w:r w:rsidRPr="00D65A8F">
        <w:rPr>
          <w:rFonts w:ascii="Times New Roman" w:hAnsi="Times New Roman" w:cs="Times New Roman"/>
          <w:color w:val="auto"/>
        </w:rPr>
        <w:t>«Смоленская генерация»</w:t>
      </w:r>
    </w:p>
    <w:p w:rsidR="00BB2C10" w:rsidRPr="00D65A8F" w:rsidRDefault="00BB2C10" w:rsidP="00BB2C10">
      <w:pPr>
        <w:ind w:left="6096"/>
        <w:jc w:val="right"/>
        <w:rPr>
          <w:rFonts w:ascii="Times New Roman" w:hAnsi="Times New Roman" w:cs="Times New Roman"/>
          <w:color w:val="auto"/>
        </w:rPr>
      </w:pPr>
      <w:r w:rsidRPr="00D65A8F">
        <w:rPr>
          <w:rFonts w:ascii="Times New Roman" w:hAnsi="Times New Roman" w:cs="Times New Roman"/>
          <w:color w:val="auto"/>
        </w:rPr>
        <w:t xml:space="preserve">от  "____"_________2025 г. </w:t>
      </w:r>
    </w:p>
    <w:p w:rsidR="00BB2C10" w:rsidRPr="00D65A8F" w:rsidRDefault="00BB2C10" w:rsidP="00BB2C10">
      <w:pPr>
        <w:ind w:left="6096"/>
        <w:jc w:val="right"/>
        <w:rPr>
          <w:rFonts w:ascii="Times New Roman" w:hAnsi="Times New Roman" w:cs="Times New Roman"/>
          <w:color w:val="auto"/>
        </w:rPr>
      </w:pPr>
      <w:r w:rsidRPr="00D65A8F">
        <w:rPr>
          <w:rFonts w:ascii="Times New Roman" w:hAnsi="Times New Roman" w:cs="Times New Roman"/>
          <w:color w:val="auto"/>
        </w:rPr>
        <w:t>№ ________________</w:t>
      </w:r>
    </w:p>
    <w:p w:rsidR="002F14D2" w:rsidRDefault="002F14D2" w:rsidP="0084684F">
      <w:pPr>
        <w:rPr>
          <w:rFonts w:ascii="Times New Roman" w:hAnsi="Times New Roman" w:cs="Times New Roman"/>
          <w:b/>
        </w:rPr>
      </w:pPr>
    </w:p>
    <w:p w:rsidR="00BB2C10" w:rsidRPr="003B7274" w:rsidRDefault="00BB2C10" w:rsidP="0084684F">
      <w:pPr>
        <w:rPr>
          <w:rFonts w:ascii="Times New Roman" w:hAnsi="Times New Roman" w:cs="Times New Roman"/>
          <w:b/>
        </w:rPr>
      </w:pPr>
      <w:bookmarkStart w:id="1" w:name="_GoBack"/>
      <w:bookmarkEnd w:id="1"/>
    </w:p>
    <w:p w:rsidR="00922DF3" w:rsidRPr="003B7274" w:rsidRDefault="00922DF3" w:rsidP="00922DF3">
      <w:pPr>
        <w:jc w:val="center"/>
        <w:rPr>
          <w:rFonts w:ascii="Times New Roman" w:hAnsi="Times New Roman" w:cs="Times New Roman"/>
          <w:b/>
        </w:rPr>
      </w:pPr>
      <w:r w:rsidRPr="003B7274">
        <w:rPr>
          <w:rFonts w:ascii="Times New Roman" w:hAnsi="Times New Roman" w:cs="Times New Roman"/>
          <w:b/>
        </w:rPr>
        <w:t>МЕРОПРИЯТИЯ</w:t>
      </w:r>
    </w:p>
    <w:p w:rsidR="002E0C13" w:rsidRPr="003B7274" w:rsidRDefault="00922DF3" w:rsidP="00922DF3">
      <w:pPr>
        <w:jc w:val="center"/>
        <w:rPr>
          <w:rFonts w:ascii="Times New Roman" w:hAnsi="Times New Roman" w:cs="Times New Roman"/>
          <w:b/>
        </w:rPr>
      </w:pPr>
      <w:r w:rsidRPr="003B7274">
        <w:rPr>
          <w:rFonts w:ascii="Times New Roman" w:hAnsi="Times New Roman" w:cs="Times New Roman"/>
          <w:b/>
        </w:rPr>
        <w:t>по подготовке</w:t>
      </w:r>
      <w:r w:rsidR="003C218B" w:rsidRPr="003B7274">
        <w:rPr>
          <w:rFonts w:ascii="Times New Roman" w:hAnsi="Times New Roman" w:cs="Times New Roman"/>
          <w:b/>
        </w:rPr>
        <w:t xml:space="preserve"> ПП «</w:t>
      </w:r>
      <w:r w:rsidR="007A06D2" w:rsidRPr="003B7274">
        <w:rPr>
          <w:rFonts w:ascii="Times New Roman" w:hAnsi="Times New Roman" w:cs="Times New Roman"/>
          <w:b/>
        </w:rPr>
        <w:t>Смоленская</w:t>
      </w:r>
      <w:r w:rsidR="003C218B" w:rsidRPr="003B7274">
        <w:rPr>
          <w:rFonts w:ascii="Times New Roman" w:hAnsi="Times New Roman" w:cs="Times New Roman"/>
          <w:b/>
        </w:rPr>
        <w:t xml:space="preserve"> ТЭЦ»</w:t>
      </w:r>
      <w:r w:rsidRPr="003B7274">
        <w:rPr>
          <w:rFonts w:ascii="Times New Roman" w:hAnsi="Times New Roman" w:cs="Times New Roman"/>
          <w:b/>
        </w:rPr>
        <w:t xml:space="preserve"> филиала АО «Квадра» - «</w:t>
      </w:r>
      <w:r w:rsidR="007A06D2" w:rsidRPr="003B7274">
        <w:rPr>
          <w:rFonts w:ascii="Times New Roman" w:hAnsi="Times New Roman" w:cs="Times New Roman"/>
          <w:b/>
        </w:rPr>
        <w:t>Смоленкая</w:t>
      </w:r>
      <w:r w:rsidRPr="003B7274">
        <w:rPr>
          <w:rFonts w:ascii="Times New Roman" w:hAnsi="Times New Roman" w:cs="Times New Roman"/>
          <w:b/>
        </w:rPr>
        <w:t xml:space="preserve"> генерация» к отопительному </w:t>
      </w:r>
      <w:r w:rsidR="0008151F" w:rsidRPr="003B7274">
        <w:rPr>
          <w:rFonts w:ascii="Times New Roman" w:hAnsi="Times New Roman" w:cs="Times New Roman"/>
          <w:b/>
        </w:rPr>
        <w:t>периоду</w:t>
      </w:r>
      <w:r w:rsidRPr="003B7274">
        <w:rPr>
          <w:rFonts w:ascii="Times New Roman" w:hAnsi="Times New Roman" w:cs="Times New Roman"/>
          <w:b/>
        </w:rPr>
        <w:t xml:space="preserve"> 20</w:t>
      </w:r>
      <w:r w:rsidR="00990DCC" w:rsidRPr="003B7274">
        <w:rPr>
          <w:rFonts w:ascii="Times New Roman" w:hAnsi="Times New Roman" w:cs="Times New Roman"/>
          <w:b/>
        </w:rPr>
        <w:t>2</w:t>
      </w:r>
      <w:r w:rsidR="003C218B" w:rsidRPr="003B7274">
        <w:rPr>
          <w:rFonts w:ascii="Times New Roman" w:hAnsi="Times New Roman" w:cs="Times New Roman"/>
          <w:b/>
        </w:rPr>
        <w:t>5</w:t>
      </w:r>
      <w:r w:rsidR="00463CB2" w:rsidRPr="003B7274">
        <w:rPr>
          <w:rFonts w:ascii="Times New Roman" w:hAnsi="Times New Roman" w:cs="Times New Roman"/>
          <w:b/>
        </w:rPr>
        <w:t>-</w:t>
      </w:r>
      <w:r w:rsidRPr="003B7274">
        <w:rPr>
          <w:rFonts w:ascii="Times New Roman" w:hAnsi="Times New Roman" w:cs="Times New Roman"/>
          <w:b/>
        </w:rPr>
        <w:t>20</w:t>
      </w:r>
      <w:r w:rsidR="004976DE" w:rsidRPr="003B7274">
        <w:rPr>
          <w:rFonts w:ascii="Times New Roman" w:hAnsi="Times New Roman" w:cs="Times New Roman"/>
          <w:b/>
        </w:rPr>
        <w:t>2</w:t>
      </w:r>
      <w:r w:rsidR="00DB399E" w:rsidRPr="003B7274">
        <w:rPr>
          <w:rFonts w:ascii="Times New Roman" w:hAnsi="Times New Roman" w:cs="Times New Roman"/>
          <w:b/>
        </w:rPr>
        <w:t>6</w:t>
      </w:r>
      <w:r w:rsidRPr="003B7274">
        <w:rPr>
          <w:rFonts w:ascii="Times New Roman" w:hAnsi="Times New Roman" w:cs="Times New Roman"/>
          <w:b/>
        </w:rPr>
        <w:t xml:space="preserve"> годов</w:t>
      </w:r>
      <w:r w:rsidR="00C922E0" w:rsidRPr="003B7274">
        <w:rPr>
          <w:rFonts w:ascii="Times New Roman" w:hAnsi="Times New Roman" w:cs="Times New Roman"/>
          <w:b/>
        </w:rPr>
        <w:t xml:space="preserve"> </w:t>
      </w:r>
    </w:p>
    <w:bookmarkEnd w:id="0"/>
    <w:p w:rsidR="00517C68" w:rsidRPr="003B7274" w:rsidRDefault="00517C68" w:rsidP="005D7A6D">
      <w:pPr>
        <w:jc w:val="center"/>
        <w:rPr>
          <w:rFonts w:ascii="Times New Roman" w:hAnsi="Times New Roman" w:cs="Times New Roman"/>
        </w:rPr>
      </w:pPr>
    </w:p>
    <w:p w:rsidR="005D7A6D" w:rsidRPr="003B7274" w:rsidRDefault="005D7A6D" w:rsidP="005D7A6D">
      <w:pPr>
        <w:ind w:firstLine="851"/>
        <w:jc w:val="both"/>
        <w:rPr>
          <w:rFonts w:ascii="Times New Roman" w:hAnsi="Times New Roman" w:cs="Times New Roman"/>
        </w:rPr>
      </w:pPr>
      <w:r w:rsidRPr="003B7274">
        <w:rPr>
          <w:rFonts w:ascii="Times New Roman" w:hAnsi="Times New Roman" w:cs="Times New Roman"/>
        </w:rPr>
        <w:t>По итогам анализа прохождения трех прошлых отопительных периодов, было выявлено:</w:t>
      </w:r>
    </w:p>
    <w:p w:rsidR="005D7A6D" w:rsidRPr="003B7274" w:rsidRDefault="003253B5" w:rsidP="005D7A6D">
      <w:pPr>
        <w:ind w:firstLine="851"/>
        <w:jc w:val="both"/>
        <w:rPr>
          <w:rFonts w:ascii="Times New Roman" w:hAnsi="Times New Roman" w:cs="Times New Roman"/>
        </w:rPr>
      </w:pPr>
      <w:r w:rsidRPr="003B7274">
        <w:rPr>
          <w:rFonts w:ascii="Times New Roman" w:hAnsi="Times New Roman" w:cs="Times New Roman"/>
        </w:rPr>
        <w:t>По а</w:t>
      </w:r>
      <w:r w:rsidR="005D7A6D" w:rsidRPr="003B7274">
        <w:rPr>
          <w:rFonts w:ascii="Times New Roman" w:hAnsi="Times New Roman" w:cs="Times New Roman"/>
        </w:rPr>
        <w:t>варийны</w:t>
      </w:r>
      <w:r w:rsidRPr="003B7274">
        <w:rPr>
          <w:rFonts w:ascii="Times New Roman" w:hAnsi="Times New Roman" w:cs="Times New Roman"/>
        </w:rPr>
        <w:t>м</w:t>
      </w:r>
      <w:r w:rsidR="005D7A6D" w:rsidRPr="003B7274">
        <w:rPr>
          <w:rFonts w:ascii="Times New Roman" w:hAnsi="Times New Roman" w:cs="Times New Roman"/>
        </w:rPr>
        <w:t xml:space="preserve"> </w:t>
      </w:r>
      <w:r w:rsidRPr="003B7274">
        <w:rPr>
          <w:rFonts w:ascii="Times New Roman" w:hAnsi="Times New Roman" w:cs="Times New Roman"/>
        </w:rPr>
        <w:t>ситуациям</w:t>
      </w:r>
      <w:r w:rsidR="005D7A6D" w:rsidRPr="003B7274">
        <w:rPr>
          <w:rFonts w:ascii="Times New Roman" w:hAnsi="Times New Roman" w:cs="Times New Roman"/>
        </w:rPr>
        <w:t xml:space="preserve">, </w:t>
      </w:r>
      <w:r w:rsidR="00593E55" w:rsidRPr="003B7274">
        <w:rPr>
          <w:rFonts w:ascii="Times New Roman" w:hAnsi="Times New Roman" w:cs="Times New Roman"/>
        </w:rPr>
        <w:t>инцидент</w:t>
      </w:r>
      <w:r w:rsidRPr="003B7274">
        <w:rPr>
          <w:rFonts w:ascii="Times New Roman" w:hAnsi="Times New Roman" w:cs="Times New Roman"/>
        </w:rPr>
        <w:t>ам</w:t>
      </w:r>
      <w:r w:rsidR="005D7A6D" w:rsidRPr="003B7274">
        <w:rPr>
          <w:rFonts w:ascii="Times New Roman" w:hAnsi="Times New Roman" w:cs="Times New Roman"/>
        </w:rPr>
        <w:t xml:space="preserve"> на оборудовании </w:t>
      </w:r>
      <w:r w:rsidRPr="003B7274">
        <w:rPr>
          <w:rFonts w:ascii="Times New Roman" w:hAnsi="Times New Roman" w:cs="Times New Roman"/>
        </w:rPr>
        <w:t>Смол</w:t>
      </w:r>
      <w:r w:rsidR="00FE4910" w:rsidRPr="003B7274">
        <w:rPr>
          <w:rFonts w:ascii="Times New Roman" w:hAnsi="Times New Roman" w:cs="Times New Roman"/>
        </w:rPr>
        <w:t>енс</w:t>
      </w:r>
      <w:r w:rsidRPr="003B7274">
        <w:rPr>
          <w:rFonts w:ascii="Times New Roman" w:hAnsi="Times New Roman" w:cs="Times New Roman"/>
        </w:rPr>
        <w:t>кой</w:t>
      </w:r>
      <w:r w:rsidR="005D7A6D" w:rsidRPr="003B7274">
        <w:rPr>
          <w:rFonts w:ascii="Times New Roman" w:hAnsi="Times New Roman" w:cs="Times New Roman"/>
        </w:rPr>
        <w:t xml:space="preserve"> ТЭЦ, влияющие на надежное теплоснабжение потребителей – компенсирующие мероприятия не требуются.</w:t>
      </w:r>
    </w:p>
    <w:p w:rsidR="005D7A6D" w:rsidRPr="003B7274" w:rsidRDefault="005D7A6D" w:rsidP="005D7A6D">
      <w:pPr>
        <w:jc w:val="center"/>
        <w:rPr>
          <w:rFonts w:ascii="Times New Roman" w:hAnsi="Times New Roman" w:cs="Times New Roman"/>
        </w:rPr>
      </w:pPr>
    </w:p>
    <w:tbl>
      <w:tblPr>
        <w:tblStyle w:val="a5"/>
        <w:tblW w:w="5001" w:type="pct"/>
        <w:tblLayout w:type="fixed"/>
        <w:tblLook w:val="04A0" w:firstRow="1" w:lastRow="0" w:firstColumn="1" w:lastColumn="0" w:noHBand="0" w:noVBand="1"/>
      </w:tblPr>
      <w:tblGrid>
        <w:gridCol w:w="738"/>
        <w:gridCol w:w="6884"/>
        <w:gridCol w:w="1700"/>
        <w:gridCol w:w="1159"/>
      </w:tblGrid>
      <w:tr w:rsidR="00387F59" w:rsidRPr="003B7274" w:rsidTr="00DB399E">
        <w:trPr>
          <w:trHeight w:val="600"/>
        </w:trPr>
        <w:tc>
          <w:tcPr>
            <w:tcW w:w="352" w:type="pct"/>
            <w:vAlign w:val="bottom"/>
          </w:tcPr>
          <w:p w:rsidR="00387F59" w:rsidRPr="003B7274" w:rsidRDefault="00387F59" w:rsidP="005B0252">
            <w:pPr>
              <w:pStyle w:val="11"/>
              <w:shd w:val="clear" w:color="auto" w:fill="auto"/>
              <w:spacing w:after="60" w:line="18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B7274">
              <w:rPr>
                <w:rStyle w:val="TimesNewRoman9pt"/>
                <w:rFonts w:eastAsia="Microsoft Sans Serif"/>
                <w:sz w:val="22"/>
                <w:szCs w:val="22"/>
              </w:rPr>
              <w:t>№</w:t>
            </w:r>
          </w:p>
          <w:p w:rsidR="00387F59" w:rsidRPr="003B7274" w:rsidRDefault="00387F59" w:rsidP="005B0252">
            <w:pPr>
              <w:pStyle w:val="11"/>
              <w:shd w:val="clear" w:color="auto" w:fill="auto"/>
              <w:spacing w:before="60" w:line="18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B7274">
              <w:rPr>
                <w:rStyle w:val="TimesNewRoman9pt0"/>
                <w:rFonts w:eastAsia="Microsoft Sans Serif"/>
                <w:sz w:val="22"/>
                <w:szCs w:val="22"/>
              </w:rPr>
              <w:t>п/п</w:t>
            </w:r>
          </w:p>
        </w:tc>
        <w:tc>
          <w:tcPr>
            <w:tcW w:w="3284" w:type="pct"/>
            <w:vAlign w:val="center"/>
          </w:tcPr>
          <w:p w:rsidR="00387F59" w:rsidRPr="003B7274" w:rsidRDefault="00387F59" w:rsidP="0008104D">
            <w:pPr>
              <w:pStyle w:val="11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B7274">
              <w:rPr>
                <w:rStyle w:val="TimesNewRoman9pt0"/>
                <w:rFonts w:eastAsia="Microsoft Sans Serif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11" w:type="pct"/>
            <w:vAlign w:val="center"/>
          </w:tcPr>
          <w:p w:rsidR="00387F59" w:rsidRPr="003B7274" w:rsidRDefault="00387F59" w:rsidP="00A230C5">
            <w:pPr>
              <w:pStyle w:val="11"/>
              <w:shd w:val="clear" w:color="auto" w:fill="auto"/>
              <w:spacing w:after="6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B7274">
              <w:rPr>
                <w:rStyle w:val="TimesNewRoman9pt0"/>
                <w:rFonts w:eastAsia="Microsoft Sans Serif"/>
              </w:rPr>
              <w:t>Срок</w:t>
            </w:r>
          </w:p>
          <w:p w:rsidR="00387F59" w:rsidRPr="003B7274" w:rsidRDefault="00387F59" w:rsidP="00A230C5">
            <w:pPr>
              <w:pStyle w:val="11"/>
              <w:shd w:val="clear" w:color="auto" w:fill="auto"/>
              <w:spacing w:before="6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B7274">
              <w:rPr>
                <w:rStyle w:val="TimesNewRoman9pt0"/>
                <w:rFonts w:eastAsia="Microsoft Sans Serif"/>
              </w:rPr>
              <w:t>выполнения</w:t>
            </w:r>
          </w:p>
        </w:tc>
        <w:tc>
          <w:tcPr>
            <w:tcW w:w="553" w:type="pct"/>
            <w:vAlign w:val="center"/>
          </w:tcPr>
          <w:p w:rsidR="00387F59" w:rsidRPr="003B7274" w:rsidRDefault="00387F59" w:rsidP="00463CB2">
            <w:pPr>
              <w:pStyle w:val="11"/>
              <w:shd w:val="clear" w:color="auto" w:fill="auto"/>
              <w:spacing w:after="6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B7274">
              <w:rPr>
                <w:rStyle w:val="TimesNewRoman9pt0"/>
                <w:rFonts w:eastAsia="Microsoft Sans Serif"/>
              </w:rPr>
              <w:t>Факт</w:t>
            </w:r>
          </w:p>
          <w:p w:rsidR="00387F59" w:rsidRPr="003B7274" w:rsidRDefault="00387F59" w:rsidP="00463CB2">
            <w:pPr>
              <w:pStyle w:val="11"/>
              <w:shd w:val="clear" w:color="auto" w:fill="auto"/>
              <w:spacing w:before="6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B7274">
              <w:rPr>
                <w:rStyle w:val="TimesNewRoman9pt0"/>
                <w:rFonts w:eastAsia="Microsoft Sans Serif"/>
              </w:rPr>
              <w:t>выполнения</w:t>
            </w:r>
          </w:p>
        </w:tc>
      </w:tr>
      <w:tr w:rsidR="00615E0F" w:rsidRPr="003B7274" w:rsidTr="00DB399E">
        <w:tc>
          <w:tcPr>
            <w:tcW w:w="352" w:type="pct"/>
          </w:tcPr>
          <w:p w:rsidR="00615E0F" w:rsidRPr="003B7274" w:rsidRDefault="00615E0F" w:rsidP="002B2AE1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4" w:type="pct"/>
          </w:tcPr>
          <w:p w:rsidR="00615E0F" w:rsidRPr="003B7274" w:rsidRDefault="003253B5" w:rsidP="009C62B1">
            <w:pPr>
              <w:pStyle w:val="11"/>
              <w:shd w:val="clear" w:color="auto" w:fill="auto"/>
              <w:spacing w:line="264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B7274">
              <w:rPr>
                <w:rFonts w:ascii="Times New Roman" w:hAnsi="Times New Roman" w:cs="Times New Roman"/>
                <w:sz w:val="22"/>
                <w:szCs w:val="22"/>
              </w:rPr>
              <w:t>Выполнение ремонтов основного оборудования, согласно годового графика ремонтов.</w:t>
            </w:r>
          </w:p>
        </w:tc>
        <w:tc>
          <w:tcPr>
            <w:tcW w:w="811" w:type="pct"/>
            <w:vAlign w:val="center"/>
          </w:tcPr>
          <w:p w:rsidR="00615E0F" w:rsidRPr="003B7274" w:rsidRDefault="003253B5" w:rsidP="00632641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B7274">
              <w:rPr>
                <w:rFonts w:ascii="Times New Roman" w:hAnsi="Times New Roman" w:cs="Times New Roman"/>
                <w:sz w:val="22"/>
                <w:szCs w:val="22"/>
              </w:rPr>
              <w:t>Согласно графика</w:t>
            </w:r>
          </w:p>
        </w:tc>
        <w:tc>
          <w:tcPr>
            <w:tcW w:w="553" w:type="pct"/>
            <w:vAlign w:val="center"/>
          </w:tcPr>
          <w:p w:rsidR="00615E0F" w:rsidRPr="003B7274" w:rsidRDefault="00615E0F" w:rsidP="00632641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615E0F" w:rsidRPr="003B7274" w:rsidTr="00DB399E">
        <w:tc>
          <w:tcPr>
            <w:tcW w:w="352" w:type="pct"/>
          </w:tcPr>
          <w:p w:rsidR="00615E0F" w:rsidRPr="003B7274" w:rsidRDefault="00615E0F" w:rsidP="002B2AE1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4" w:type="pct"/>
          </w:tcPr>
          <w:p w:rsidR="00615E0F" w:rsidRPr="003B7274" w:rsidRDefault="00615E0F" w:rsidP="00632641">
            <w:pPr>
              <w:pStyle w:val="11"/>
              <w:shd w:val="clear" w:color="auto" w:fill="auto"/>
              <w:spacing w:line="264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B7274"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  <w:t>Обеспечение нормативного запаса резервного топлива.</w:t>
            </w:r>
          </w:p>
        </w:tc>
        <w:tc>
          <w:tcPr>
            <w:tcW w:w="811" w:type="pct"/>
            <w:vAlign w:val="center"/>
          </w:tcPr>
          <w:p w:rsidR="00615E0F" w:rsidRPr="003B7274" w:rsidRDefault="003A2D30" w:rsidP="00632641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B7274">
              <w:rPr>
                <w:rFonts w:ascii="Times New Roman" w:hAnsi="Times New Roman" w:cs="Times New Roman"/>
                <w:sz w:val="22"/>
                <w:szCs w:val="22"/>
              </w:rPr>
              <w:t>01.10.2025</w:t>
            </w:r>
          </w:p>
        </w:tc>
        <w:tc>
          <w:tcPr>
            <w:tcW w:w="553" w:type="pct"/>
            <w:vAlign w:val="center"/>
          </w:tcPr>
          <w:p w:rsidR="00615E0F" w:rsidRPr="003B7274" w:rsidRDefault="00615E0F" w:rsidP="00632641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399E" w:rsidRPr="003B7274" w:rsidTr="00DB399E">
        <w:tc>
          <w:tcPr>
            <w:tcW w:w="352" w:type="pct"/>
          </w:tcPr>
          <w:p w:rsidR="00DB399E" w:rsidRPr="003B7274" w:rsidRDefault="00DB399E" w:rsidP="002B2AE1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4" w:type="pct"/>
          </w:tcPr>
          <w:p w:rsidR="00DB399E" w:rsidRPr="003B7274" w:rsidRDefault="00DB399E" w:rsidP="003253B5">
            <w:pPr>
              <w:pStyle w:val="1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</w:pPr>
            <w:r w:rsidRPr="003B7274"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  <w:t>Обеспечение наличия на рабочих местах оперативного и оперативно-ремонтного персонала необходимого перечня производственных инструкций, инструкций по охране труда</w:t>
            </w:r>
            <w:r w:rsidR="003253B5" w:rsidRPr="003B7274"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  <w:t xml:space="preserve"> и пожарной безопасности</w:t>
            </w:r>
            <w:r w:rsidRPr="003B7274"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  <w:t>, оперативных схем, укомплектованность рабочих мест утвержденными инструкциями и схемами в соответствии с перечнями.</w:t>
            </w:r>
          </w:p>
        </w:tc>
        <w:tc>
          <w:tcPr>
            <w:tcW w:w="811" w:type="pct"/>
            <w:vAlign w:val="center"/>
          </w:tcPr>
          <w:p w:rsidR="00DB399E" w:rsidRPr="003B7274" w:rsidRDefault="00DB399E" w:rsidP="003253B5">
            <w:pPr>
              <w:pStyle w:val="1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</w:pPr>
            <w:r w:rsidRPr="003B7274"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  <w:t>01.</w:t>
            </w:r>
            <w:r w:rsidR="003253B5" w:rsidRPr="003B7274"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  <w:t>10</w:t>
            </w:r>
            <w:r w:rsidRPr="003B7274"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  <w:t>.2025</w:t>
            </w:r>
          </w:p>
        </w:tc>
        <w:tc>
          <w:tcPr>
            <w:tcW w:w="553" w:type="pct"/>
            <w:vAlign w:val="center"/>
          </w:tcPr>
          <w:p w:rsidR="00DB399E" w:rsidRPr="003B7274" w:rsidRDefault="00DB399E" w:rsidP="00632641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399E" w:rsidRPr="003B7274" w:rsidTr="00DB399E">
        <w:trPr>
          <w:trHeight w:val="780"/>
        </w:trPr>
        <w:tc>
          <w:tcPr>
            <w:tcW w:w="352" w:type="pct"/>
          </w:tcPr>
          <w:p w:rsidR="00DB399E" w:rsidRPr="003B7274" w:rsidRDefault="00DB399E" w:rsidP="002B2AE1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4" w:type="pct"/>
          </w:tcPr>
          <w:p w:rsidR="00DB399E" w:rsidRPr="003B7274" w:rsidRDefault="00DB399E" w:rsidP="00EF5E86">
            <w:pPr>
              <w:pStyle w:val="1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</w:pPr>
            <w:r w:rsidRPr="003B7274"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  <w:t xml:space="preserve">Проведение проверки знаний </w:t>
            </w:r>
            <w:r w:rsidR="00EF5E86" w:rsidRPr="003B7274"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  <w:t xml:space="preserve">рабочего </w:t>
            </w:r>
            <w:r w:rsidRPr="003B7274"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  <w:t xml:space="preserve">персонала, </w:t>
            </w:r>
            <w:r w:rsidR="00EF5E86" w:rsidRPr="003B7274"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  <w:t xml:space="preserve">руководителей и специалистов, </w:t>
            </w:r>
            <w:r w:rsidRPr="003B7274"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  <w:t>аттестации по вопросам промышленной и энергетической безопасности</w:t>
            </w:r>
            <w:r w:rsidR="00EF5E86" w:rsidRPr="003B7274"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11" w:type="pct"/>
            <w:vAlign w:val="center"/>
          </w:tcPr>
          <w:p w:rsidR="00DB399E" w:rsidRPr="003B7274" w:rsidRDefault="00DB399E" w:rsidP="00632641">
            <w:pPr>
              <w:pStyle w:val="1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</w:pPr>
            <w:r w:rsidRPr="003B7274"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  <w:t>В соответствии с графиками</w:t>
            </w:r>
          </w:p>
        </w:tc>
        <w:tc>
          <w:tcPr>
            <w:tcW w:w="553" w:type="pct"/>
            <w:vAlign w:val="center"/>
          </w:tcPr>
          <w:p w:rsidR="00DB399E" w:rsidRPr="003B7274" w:rsidRDefault="00DB399E" w:rsidP="00632641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399E" w:rsidRPr="003B7274" w:rsidTr="00DB399E">
        <w:trPr>
          <w:trHeight w:val="465"/>
        </w:trPr>
        <w:tc>
          <w:tcPr>
            <w:tcW w:w="352" w:type="pct"/>
          </w:tcPr>
          <w:p w:rsidR="00DB399E" w:rsidRPr="003B7274" w:rsidRDefault="00DB399E" w:rsidP="002B2AE1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2"/>
                <w:szCs w:val="22"/>
              </w:rPr>
            </w:pPr>
          </w:p>
        </w:tc>
        <w:tc>
          <w:tcPr>
            <w:tcW w:w="3284" w:type="pct"/>
          </w:tcPr>
          <w:p w:rsidR="00DB399E" w:rsidRPr="003B7274" w:rsidRDefault="00DB399E" w:rsidP="00875664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</w:pPr>
            <w:r w:rsidRPr="003B7274"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  <w:t xml:space="preserve">Проведение </w:t>
            </w:r>
            <w:r w:rsidR="00875664" w:rsidRPr="003B7274"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  <w:t xml:space="preserve">противоаварийных, противопожарных </w:t>
            </w:r>
            <w:r w:rsidRPr="003B7274"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  <w:t>тренировок с обслуживающим персоналом, противоаварийных тренировок с учетом ситуаций и неполадок, возникающих в период  низких температур наружного воздуха.</w:t>
            </w:r>
          </w:p>
        </w:tc>
        <w:tc>
          <w:tcPr>
            <w:tcW w:w="811" w:type="pct"/>
            <w:vAlign w:val="center"/>
          </w:tcPr>
          <w:p w:rsidR="00DB399E" w:rsidRPr="003B7274" w:rsidRDefault="00DB399E" w:rsidP="00632641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</w:pPr>
            <w:r w:rsidRPr="003B7274"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  <w:t>В соответствии с графиками</w:t>
            </w:r>
            <w:r w:rsidR="00875664" w:rsidRPr="003B7274"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  <w:t>, тренировки в связи с низкими температурами до 01.11.2025г.</w:t>
            </w:r>
          </w:p>
        </w:tc>
        <w:tc>
          <w:tcPr>
            <w:tcW w:w="553" w:type="pct"/>
            <w:vAlign w:val="center"/>
          </w:tcPr>
          <w:p w:rsidR="00DB399E" w:rsidRPr="003B7274" w:rsidRDefault="00DB399E" w:rsidP="00632641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2"/>
                <w:szCs w:val="22"/>
              </w:rPr>
            </w:pPr>
          </w:p>
        </w:tc>
      </w:tr>
      <w:tr w:rsidR="00DB399E" w:rsidRPr="003B7274" w:rsidTr="00DB399E">
        <w:trPr>
          <w:trHeight w:val="465"/>
        </w:trPr>
        <w:tc>
          <w:tcPr>
            <w:tcW w:w="352" w:type="pct"/>
          </w:tcPr>
          <w:p w:rsidR="00DB399E" w:rsidRPr="003B7274" w:rsidRDefault="00DB399E" w:rsidP="002B2AE1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2"/>
                <w:szCs w:val="22"/>
              </w:rPr>
            </w:pPr>
          </w:p>
        </w:tc>
        <w:tc>
          <w:tcPr>
            <w:tcW w:w="3284" w:type="pct"/>
          </w:tcPr>
          <w:p w:rsidR="00DB399E" w:rsidRPr="003B7274" w:rsidRDefault="00DB399E" w:rsidP="00A22F62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</w:pPr>
            <w:r w:rsidRPr="003B7274"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  <w:t>Проведение экспертизы промышленной безопасности, технического диагностирования, технического освидетельствования, эксплуатационного контроля металла технологического оборудования и технических устройств, эксплуатирующихся в составе опасных производственных объектов.</w:t>
            </w:r>
          </w:p>
        </w:tc>
        <w:tc>
          <w:tcPr>
            <w:tcW w:w="811" w:type="pct"/>
          </w:tcPr>
          <w:p w:rsidR="00DB399E" w:rsidRPr="003B7274" w:rsidRDefault="00DB399E" w:rsidP="00632641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</w:pPr>
            <w:r w:rsidRPr="003B7274"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  <w:t>В соответствии с графиками</w:t>
            </w:r>
          </w:p>
        </w:tc>
        <w:tc>
          <w:tcPr>
            <w:tcW w:w="553" w:type="pct"/>
            <w:vAlign w:val="center"/>
          </w:tcPr>
          <w:p w:rsidR="00DB399E" w:rsidRPr="003B7274" w:rsidRDefault="00DB399E" w:rsidP="00632641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2"/>
                <w:szCs w:val="22"/>
              </w:rPr>
            </w:pPr>
          </w:p>
        </w:tc>
      </w:tr>
      <w:tr w:rsidR="00E73051" w:rsidRPr="003B7274" w:rsidTr="003968B1">
        <w:trPr>
          <w:trHeight w:val="465"/>
        </w:trPr>
        <w:tc>
          <w:tcPr>
            <w:tcW w:w="352" w:type="pct"/>
          </w:tcPr>
          <w:p w:rsidR="00E73051" w:rsidRPr="003B7274" w:rsidRDefault="00E73051" w:rsidP="002B2AE1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2"/>
                <w:szCs w:val="22"/>
              </w:rPr>
            </w:pPr>
          </w:p>
        </w:tc>
        <w:tc>
          <w:tcPr>
            <w:tcW w:w="3284" w:type="pct"/>
          </w:tcPr>
          <w:p w:rsidR="00E73051" w:rsidRPr="003B7274" w:rsidRDefault="00E73051" w:rsidP="003717FA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</w:pPr>
            <w:r w:rsidRPr="003B7274"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  <w:t>Проведение комплексных обследований, очередных (весенних и осенних) осмотров зданий и сооружений.</w:t>
            </w:r>
          </w:p>
        </w:tc>
        <w:tc>
          <w:tcPr>
            <w:tcW w:w="811" w:type="pct"/>
            <w:vAlign w:val="center"/>
          </w:tcPr>
          <w:p w:rsidR="00E73051" w:rsidRPr="003B7274" w:rsidRDefault="003717FA" w:rsidP="003717FA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</w:pPr>
            <w:r w:rsidRPr="003B7274"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  <w:t>01</w:t>
            </w:r>
            <w:r w:rsidR="00E73051" w:rsidRPr="003B7274"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  <w:t>.</w:t>
            </w:r>
            <w:r w:rsidRPr="003B7274"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  <w:t>11</w:t>
            </w:r>
            <w:r w:rsidR="00E73051" w:rsidRPr="003B7274"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  <w:t>.2025</w:t>
            </w:r>
          </w:p>
        </w:tc>
        <w:tc>
          <w:tcPr>
            <w:tcW w:w="553" w:type="pct"/>
            <w:vAlign w:val="center"/>
          </w:tcPr>
          <w:p w:rsidR="00E73051" w:rsidRPr="003B7274" w:rsidRDefault="00E73051" w:rsidP="00632641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2"/>
                <w:szCs w:val="22"/>
              </w:rPr>
            </w:pPr>
          </w:p>
        </w:tc>
      </w:tr>
      <w:tr w:rsidR="00B9402C" w:rsidRPr="003B7274" w:rsidTr="00DB399E">
        <w:trPr>
          <w:trHeight w:val="465"/>
        </w:trPr>
        <w:tc>
          <w:tcPr>
            <w:tcW w:w="352" w:type="pct"/>
          </w:tcPr>
          <w:p w:rsidR="00B9402C" w:rsidRPr="003B7274" w:rsidRDefault="00B9402C" w:rsidP="002B2AE1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2"/>
                <w:szCs w:val="22"/>
              </w:rPr>
            </w:pPr>
          </w:p>
        </w:tc>
        <w:tc>
          <w:tcPr>
            <w:tcW w:w="3284" w:type="pct"/>
          </w:tcPr>
          <w:p w:rsidR="00B9402C" w:rsidRPr="003B7274" w:rsidRDefault="00B9402C" w:rsidP="00250AFC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</w:pPr>
            <w:r w:rsidRPr="003B7274"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  <w:t>Проверка готовности систем контроля, автоматическ</w:t>
            </w:r>
            <w:r w:rsidR="00250AFC" w:rsidRPr="003B7274"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  <w:t>их</w:t>
            </w:r>
            <w:r w:rsidRPr="003B7274"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  <w:t xml:space="preserve">  защит, устройств релейной защиты</w:t>
            </w:r>
          </w:p>
        </w:tc>
        <w:tc>
          <w:tcPr>
            <w:tcW w:w="811" w:type="pct"/>
            <w:vAlign w:val="center"/>
          </w:tcPr>
          <w:p w:rsidR="00B9402C" w:rsidRPr="003B7274" w:rsidRDefault="00B9402C" w:rsidP="00144A2D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</w:pPr>
            <w:r w:rsidRPr="003B7274"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  <w:t>В соответствии с графиками</w:t>
            </w:r>
          </w:p>
        </w:tc>
        <w:tc>
          <w:tcPr>
            <w:tcW w:w="553" w:type="pct"/>
            <w:vAlign w:val="center"/>
          </w:tcPr>
          <w:p w:rsidR="00B9402C" w:rsidRPr="003B7274" w:rsidRDefault="00B9402C" w:rsidP="00632641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2"/>
                <w:szCs w:val="22"/>
              </w:rPr>
            </w:pPr>
          </w:p>
        </w:tc>
      </w:tr>
      <w:tr w:rsidR="00250AFC" w:rsidRPr="003B7274" w:rsidTr="00DB399E">
        <w:trPr>
          <w:trHeight w:val="465"/>
        </w:trPr>
        <w:tc>
          <w:tcPr>
            <w:tcW w:w="352" w:type="pct"/>
          </w:tcPr>
          <w:p w:rsidR="00250AFC" w:rsidRPr="003B7274" w:rsidRDefault="00250AFC" w:rsidP="002B2AE1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2"/>
                <w:szCs w:val="22"/>
              </w:rPr>
            </w:pPr>
          </w:p>
        </w:tc>
        <w:tc>
          <w:tcPr>
            <w:tcW w:w="3284" w:type="pct"/>
          </w:tcPr>
          <w:p w:rsidR="00250AFC" w:rsidRPr="003B7274" w:rsidRDefault="00250AFC" w:rsidP="009C635E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</w:pPr>
            <w:r w:rsidRPr="003B7274"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  <w:t>Обеспечение запаса материалов и запасных частей аварийного резерва в соответствии с утвержденным перечнем</w:t>
            </w:r>
          </w:p>
        </w:tc>
        <w:tc>
          <w:tcPr>
            <w:tcW w:w="811" w:type="pct"/>
            <w:vAlign w:val="center"/>
          </w:tcPr>
          <w:p w:rsidR="00250AFC" w:rsidRPr="003B7274" w:rsidRDefault="00250AFC" w:rsidP="009C635E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</w:pPr>
            <w:r w:rsidRPr="003B7274"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  <w:t>01.10.2025</w:t>
            </w:r>
          </w:p>
        </w:tc>
        <w:tc>
          <w:tcPr>
            <w:tcW w:w="553" w:type="pct"/>
            <w:vAlign w:val="center"/>
          </w:tcPr>
          <w:p w:rsidR="00250AFC" w:rsidRPr="003B7274" w:rsidRDefault="00250AFC" w:rsidP="00632641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2"/>
                <w:szCs w:val="22"/>
              </w:rPr>
            </w:pPr>
          </w:p>
        </w:tc>
      </w:tr>
      <w:tr w:rsidR="00250AFC" w:rsidRPr="003B7274" w:rsidTr="00DB399E">
        <w:trPr>
          <w:trHeight w:val="465"/>
        </w:trPr>
        <w:tc>
          <w:tcPr>
            <w:tcW w:w="352" w:type="pct"/>
          </w:tcPr>
          <w:p w:rsidR="00250AFC" w:rsidRPr="003B7274" w:rsidRDefault="00250AFC" w:rsidP="002B2AE1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2"/>
                <w:szCs w:val="22"/>
              </w:rPr>
            </w:pPr>
          </w:p>
        </w:tc>
        <w:tc>
          <w:tcPr>
            <w:tcW w:w="3284" w:type="pct"/>
          </w:tcPr>
          <w:p w:rsidR="00250AFC" w:rsidRPr="003B7274" w:rsidRDefault="00250AFC" w:rsidP="003A2D30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</w:pPr>
            <w:r w:rsidRPr="003B7274"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  <w:t>Подготовка к работе в зимних условиях</w:t>
            </w:r>
            <w:r w:rsidR="00EC12CE" w:rsidRPr="003B7274"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  <w:t xml:space="preserve"> производственных ЗиС.</w:t>
            </w:r>
          </w:p>
        </w:tc>
        <w:tc>
          <w:tcPr>
            <w:tcW w:w="811" w:type="pct"/>
            <w:vAlign w:val="center"/>
          </w:tcPr>
          <w:p w:rsidR="00250AFC" w:rsidRPr="003B7274" w:rsidRDefault="00250AFC" w:rsidP="00632641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" w:type="pct"/>
            <w:vAlign w:val="center"/>
          </w:tcPr>
          <w:p w:rsidR="00250AFC" w:rsidRPr="003B7274" w:rsidRDefault="00250AFC" w:rsidP="00632641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2"/>
                <w:szCs w:val="22"/>
              </w:rPr>
            </w:pPr>
          </w:p>
        </w:tc>
      </w:tr>
      <w:tr w:rsidR="00250AFC" w:rsidRPr="003B7274" w:rsidTr="00DB399E">
        <w:trPr>
          <w:trHeight w:val="465"/>
        </w:trPr>
        <w:tc>
          <w:tcPr>
            <w:tcW w:w="352" w:type="pct"/>
          </w:tcPr>
          <w:p w:rsidR="00250AFC" w:rsidRPr="003B7274" w:rsidRDefault="00250AFC" w:rsidP="002B2AE1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2"/>
                <w:szCs w:val="22"/>
              </w:rPr>
            </w:pPr>
          </w:p>
        </w:tc>
        <w:tc>
          <w:tcPr>
            <w:tcW w:w="3284" w:type="pct"/>
          </w:tcPr>
          <w:p w:rsidR="00250AFC" w:rsidRPr="003B7274" w:rsidRDefault="00014FD1" w:rsidP="00632641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</w:pPr>
            <w:r w:rsidRPr="003B7274"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  <w:t>Пробная работа оборудования на резервном топливе.</w:t>
            </w:r>
          </w:p>
        </w:tc>
        <w:tc>
          <w:tcPr>
            <w:tcW w:w="811" w:type="pct"/>
            <w:vAlign w:val="center"/>
          </w:tcPr>
          <w:p w:rsidR="00250AFC" w:rsidRPr="003B7274" w:rsidRDefault="00014FD1" w:rsidP="00632641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</w:pPr>
            <w:r w:rsidRPr="003B7274">
              <w:rPr>
                <w:rStyle w:val="TimesNewRoman"/>
                <w:rFonts w:ascii="Times New Roman" w:hAnsi="Times New Roman" w:cs="Times New Roman"/>
                <w:sz w:val="22"/>
                <w:szCs w:val="22"/>
              </w:rPr>
              <w:t>01.10.2025</w:t>
            </w:r>
          </w:p>
        </w:tc>
        <w:tc>
          <w:tcPr>
            <w:tcW w:w="553" w:type="pct"/>
            <w:vAlign w:val="center"/>
          </w:tcPr>
          <w:p w:rsidR="00250AFC" w:rsidRPr="003B7274" w:rsidRDefault="00250AFC" w:rsidP="00632641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2"/>
                <w:szCs w:val="22"/>
              </w:rPr>
            </w:pPr>
          </w:p>
        </w:tc>
      </w:tr>
    </w:tbl>
    <w:p w:rsidR="002F14D2" w:rsidRDefault="002F14D2" w:rsidP="002F14D2">
      <w:pPr>
        <w:rPr>
          <w:rFonts w:ascii="Times New Roman" w:hAnsi="Times New Roman" w:cs="Times New Roman"/>
        </w:rPr>
      </w:pPr>
    </w:p>
    <w:p w:rsidR="002F14D2" w:rsidRPr="003B7274" w:rsidRDefault="002F14D2" w:rsidP="002F14D2">
      <w:pPr>
        <w:rPr>
          <w:rFonts w:ascii="Times New Roman" w:hAnsi="Times New Roman" w:cs="Times New Roman"/>
          <w:b/>
        </w:rPr>
      </w:pPr>
      <w:r w:rsidRPr="003B7274">
        <w:rPr>
          <w:rFonts w:ascii="Times New Roman" w:hAnsi="Times New Roman" w:cs="Times New Roman"/>
          <w:b/>
        </w:rPr>
        <w:t>Зам</w:t>
      </w:r>
      <w:r w:rsidR="003B7274">
        <w:rPr>
          <w:rFonts w:ascii="Times New Roman" w:hAnsi="Times New Roman" w:cs="Times New Roman"/>
          <w:b/>
        </w:rPr>
        <w:t xml:space="preserve">еститель управляющего директора - </w:t>
      </w:r>
    </w:p>
    <w:p w:rsidR="001A3AA8" w:rsidRPr="003B7274" w:rsidRDefault="002F14D2">
      <w:pPr>
        <w:rPr>
          <w:rFonts w:ascii="Times New Roman" w:hAnsi="Times New Roman" w:cs="Times New Roman"/>
          <w:b/>
        </w:rPr>
      </w:pPr>
      <w:r w:rsidRPr="003B7274">
        <w:rPr>
          <w:rFonts w:ascii="Times New Roman" w:hAnsi="Times New Roman" w:cs="Times New Roman"/>
          <w:b/>
        </w:rPr>
        <w:t>главный инженер</w:t>
      </w:r>
      <w:r w:rsidR="003B7274">
        <w:rPr>
          <w:rFonts w:ascii="Times New Roman" w:hAnsi="Times New Roman" w:cs="Times New Roman"/>
          <w:b/>
        </w:rPr>
        <w:t xml:space="preserve"> филиала</w:t>
      </w:r>
      <w:r w:rsidRPr="003B7274"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="003B7274">
        <w:rPr>
          <w:rFonts w:ascii="Times New Roman" w:hAnsi="Times New Roman" w:cs="Times New Roman"/>
          <w:b/>
        </w:rPr>
        <w:t xml:space="preserve">                     </w:t>
      </w:r>
      <w:r w:rsidRPr="003B7274">
        <w:rPr>
          <w:rFonts w:ascii="Times New Roman" w:hAnsi="Times New Roman" w:cs="Times New Roman"/>
          <w:b/>
        </w:rPr>
        <w:t xml:space="preserve"> А.В. </w:t>
      </w:r>
      <w:r w:rsidR="001E38B5" w:rsidRPr="003B7274">
        <w:rPr>
          <w:rFonts w:ascii="Times New Roman" w:hAnsi="Times New Roman" w:cs="Times New Roman"/>
          <w:b/>
        </w:rPr>
        <w:t>Монс</w:t>
      </w:r>
    </w:p>
    <w:sectPr w:rsidR="001A3AA8" w:rsidRPr="003B7274" w:rsidSect="00BB2C10">
      <w:type w:val="continuous"/>
      <w:pgSz w:w="11909" w:h="16838"/>
      <w:pgMar w:top="1175" w:right="811" w:bottom="567" w:left="8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2A9" w:rsidRDefault="00D952A9" w:rsidP="00517C68">
      <w:r>
        <w:separator/>
      </w:r>
    </w:p>
  </w:endnote>
  <w:endnote w:type="continuationSeparator" w:id="0">
    <w:p w:rsidR="00D952A9" w:rsidRDefault="00D952A9" w:rsidP="0051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2A9" w:rsidRDefault="00D952A9"/>
  </w:footnote>
  <w:footnote w:type="continuationSeparator" w:id="0">
    <w:p w:rsidR="00D952A9" w:rsidRDefault="00D952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65C0E"/>
    <w:multiLevelType w:val="hybridMultilevel"/>
    <w:tmpl w:val="7D34A3C8"/>
    <w:lvl w:ilvl="0" w:tplc="4B78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73DC7"/>
    <w:multiLevelType w:val="hybridMultilevel"/>
    <w:tmpl w:val="B52AA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852F3"/>
    <w:multiLevelType w:val="hybridMultilevel"/>
    <w:tmpl w:val="0D9C717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268C041B"/>
    <w:multiLevelType w:val="hybridMultilevel"/>
    <w:tmpl w:val="593A9ECC"/>
    <w:lvl w:ilvl="0" w:tplc="38405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A0077"/>
    <w:multiLevelType w:val="hybridMultilevel"/>
    <w:tmpl w:val="F3383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7105B"/>
    <w:multiLevelType w:val="hybridMultilevel"/>
    <w:tmpl w:val="537C14E8"/>
    <w:lvl w:ilvl="0" w:tplc="68FE72AC">
      <w:start w:val="1"/>
      <w:numFmt w:val="decimal"/>
      <w:lvlText w:val="1.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DC642ED"/>
    <w:multiLevelType w:val="hybridMultilevel"/>
    <w:tmpl w:val="E63642C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7B9A1299"/>
    <w:multiLevelType w:val="hybridMultilevel"/>
    <w:tmpl w:val="F3383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17C68"/>
    <w:rsid w:val="000021CA"/>
    <w:rsid w:val="00004C62"/>
    <w:rsid w:val="00014FD1"/>
    <w:rsid w:val="0001588B"/>
    <w:rsid w:val="00035BFB"/>
    <w:rsid w:val="00046906"/>
    <w:rsid w:val="000559BE"/>
    <w:rsid w:val="0006310E"/>
    <w:rsid w:val="000653AA"/>
    <w:rsid w:val="00067139"/>
    <w:rsid w:val="0008104D"/>
    <w:rsid w:val="0008151F"/>
    <w:rsid w:val="00085412"/>
    <w:rsid w:val="00091F6E"/>
    <w:rsid w:val="000A3B18"/>
    <w:rsid w:val="000A591B"/>
    <w:rsid w:val="000A79A1"/>
    <w:rsid w:val="000B0EDD"/>
    <w:rsid w:val="000B46FF"/>
    <w:rsid w:val="000C0762"/>
    <w:rsid w:val="000D4393"/>
    <w:rsid w:val="000E6048"/>
    <w:rsid w:val="000F0B12"/>
    <w:rsid w:val="001008CA"/>
    <w:rsid w:val="00113D89"/>
    <w:rsid w:val="001216CF"/>
    <w:rsid w:val="001306C5"/>
    <w:rsid w:val="00135C67"/>
    <w:rsid w:val="00144C08"/>
    <w:rsid w:val="00161015"/>
    <w:rsid w:val="00172156"/>
    <w:rsid w:val="00187DE8"/>
    <w:rsid w:val="001948D8"/>
    <w:rsid w:val="001A3AA8"/>
    <w:rsid w:val="001A42C4"/>
    <w:rsid w:val="001A6A1A"/>
    <w:rsid w:val="001B6D2E"/>
    <w:rsid w:val="001C0B1E"/>
    <w:rsid w:val="001C1263"/>
    <w:rsid w:val="001E2332"/>
    <w:rsid w:val="001E38B5"/>
    <w:rsid w:val="001F1293"/>
    <w:rsid w:val="001F3C62"/>
    <w:rsid w:val="00205449"/>
    <w:rsid w:val="00206DAB"/>
    <w:rsid w:val="00207BDC"/>
    <w:rsid w:val="002107DF"/>
    <w:rsid w:val="00211911"/>
    <w:rsid w:val="00213E78"/>
    <w:rsid w:val="00222FCC"/>
    <w:rsid w:val="00230C76"/>
    <w:rsid w:val="002408FB"/>
    <w:rsid w:val="00250AFC"/>
    <w:rsid w:val="00256FFE"/>
    <w:rsid w:val="002720B1"/>
    <w:rsid w:val="002803FD"/>
    <w:rsid w:val="002942BE"/>
    <w:rsid w:val="002A0650"/>
    <w:rsid w:val="002B2AE1"/>
    <w:rsid w:val="002C1830"/>
    <w:rsid w:val="002D5AEF"/>
    <w:rsid w:val="002E0C13"/>
    <w:rsid w:val="002F0CEA"/>
    <w:rsid w:val="002F14D2"/>
    <w:rsid w:val="002F5479"/>
    <w:rsid w:val="00301F07"/>
    <w:rsid w:val="00304ED5"/>
    <w:rsid w:val="00312EDB"/>
    <w:rsid w:val="003253B5"/>
    <w:rsid w:val="00336D9C"/>
    <w:rsid w:val="00336E48"/>
    <w:rsid w:val="003439E8"/>
    <w:rsid w:val="00367235"/>
    <w:rsid w:val="003717FA"/>
    <w:rsid w:val="00380B1B"/>
    <w:rsid w:val="00380CBA"/>
    <w:rsid w:val="00387F59"/>
    <w:rsid w:val="003A2D30"/>
    <w:rsid w:val="003A3CC2"/>
    <w:rsid w:val="003B7274"/>
    <w:rsid w:val="003C218B"/>
    <w:rsid w:val="003C2C5B"/>
    <w:rsid w:val="003D0C4F"/>
    <w:rsid w:val="003D6A16"/>
    <w:rsid w:val="003E54C3"/>
    <w:rsid w:val="003F5B5B"/>
    <w:rsid w:val="0040041D"/>
    <w:rsid w:val="00423763"/>
    <w:rsid w:val="00441E06"/>
    <w:rsid w:val="004625E8"/>
    <w:rsid w:val="00463CB2"/>
    <w:rsid w:val="00464A0B"/>
    <w:rsid w:val="00493146"/>
    <w:rsid w:val="004940D8"/>
    <w:rsid w:val="004976DE"/>
    <w:rsid w:val="004B49E2"/>
    <w:rsid w:val="004B62AD"/>
    <w:rsid w:val="004D02D4"/>
    <w:rsid w:val="004D1B34"/>
    <w:rsid w:val="004E21E8"/>
    <w:rsid w:val="004E456B"/>
    <w:rsid w:val="004F2245"/>
    <w:rsid w:val="004F3DCF"/>
    <w:rsid w:val="00502BB4"/>
    <w:rsid w:val="00510D75"/>
    <w:rsid w:val="00517C68"/>
    <w:rsid w:val="005224DE"/>
    <w:rsid w:val="00541183"/>
    <w:rsid w:val="00550130"/>
    <w:rsid w:val="00557E29"/>
    <w:rsid w:val="00567595"/>
    <w:rsid w:val="00570C7A"/>
    <w:rsid w:val="00571684"/>
    <w:rsid w:val="005748B9"/>
    <w:rsid w:val="00576718"/>
    <w:rsid w:val="00593E55"/>
    <w:rsid w:val="00596358"/>
    <w:rsid w:val="005A0EA1"/>
    <w:rsid w:val="005A7F7E"/>
    <w:rsid w:val="005B0252"/>
    <w:rsid w:val="005B3208"/>
    <w:rsid w:val="005B53CD"/>
    <w:rsid w:val="005B64CC"/>
    <w:rsid w:val="005C02C5"/>
    <w:rsid w:val="005C0A13"/>
    <w:rsid w:val="005C6E87"/>
    <w:rsid w:val="005D3959"/>
    <w:rsid w:val="005D5205"/>
    <w:rsid w:val="005D7A6D"/>
    <w:rsid w:val="0060083D"/>
    <w:rsid w:val="00603E2C"/>
    <w:rsid w:val="00605673"/>
    <w:rsid w:val="00614304"/>
    <w:rsid w:val="00615E0F"/>
    <w:rsid w:val="00622CF1"/>
    <w:rsid w:val="00622EB2"/>
    <w:rsid w:val="00632641"/>
    <w:rsid w:val="00633578"/>
    <w:rsid w:val="006464CE"/>
    <w:rsid w:val="006574BE"/>
    <w:rsid w:val="0067233B"/>
    <w:rsid w:val="00693708"/>
    <w:rsid w:val="0069454C"/>
    <w:rsid w:val="006968ED"/>
    <w:rsid w:val="00696AB4"/>
    <w:rsid w:val="006A2935"/>
    <w:rsid w:val="006B39B9"/>
    <w:rsid w:val="006B517F"/>
    <w:rsid w:val="006D04CE"/>
    <w:rsid w:val="006D63D0"/>
    <w:rsid w:val="006D74EC"/>
    <w:rsid w:val="006E2FD2"/>
    <w:rsid w:val="007008FD"/>
    <w:rsid w:val="0070114C"/>
    <w:rsid w:val="007035D1"/>
    <w:rsid w:val="00707889"/>
    <w:rsid w:val="00715437"/>
    <w:rsid w:val="0073406E"/>
    <w:rsid w:val="00743C1D"/>
    <w:rsid w:val="007564A9"/>
    <w:rsid w:val="007818FD"/>
    <w:rsid w:val="00782AA3"/>
    <w:rsid w:val="00783AEA"/>
    <w:rsid w:val="00791749"/>
    <w:rsid w:val="007A06D2"/>
    <w:rsid w:val="007A4EC2"/>
    <w:rsid w:val="007A5889"/>
    <w:rsid w:val="007B416E"/>
    <w:rsid w:val="007B4AD3"/>
    <w:rsid w:val="007C4C4A"/>
    <w:rsid w:val="007C6394"/>
    <w:rsid w:val="007E1C40"/>
    <w:rsid w:val="007E676D"/>
    <w:rsid w:val="007F7949"/>
    <w:rsid w:val="00821DD6"/>
    <w:rsid w:val="008406D6"/>
    <w:rsid w:val="00840D10"/>
    <w:rsid w:val="0084684F"/>
    <w:rsid w:val="008471D5"/>
    <w:rsid w:val="00854A0A"/>
    <w:rsid w:val="008552EF"/>
    <w:rsid w:val="00856D91"/>
    <w:rsid w:val="00871430"/>
    <w:rsid w:val="00871DF1"/>
    <w:rsid w:val="00872452"/>
    <w:rsid w:val="008752FF"/>
    <w:rsid w:val="00875664"/>
    <w:rsid w:val="008947DD"/>
    <w:rsid w:val="008975C6"/>
    <w:rsid w:val="008A220B"/>
    <w:rsid w:val="008A321E"/>
    <w:rsid w:val="008A409D"/>
    <w:rsid w:val="008B1396"/>
    <w:rsid w:val="008B2838"/>
    <w:rsid w:val="008B4CD8"/>
    <w:rsid w:val="008C1C63"/>
    <w:rsid w:val="008C2160"/>
    <w:rsid w:val="008C3674"/>
    <w:rsid w:val="008F2504"/>
    <w:rsid w:val="00905694"/>
    <w:rsid w:val="00922191"/>
    <w:rsid w:val="00922DF3"/>
    <w:rsid w:val="00925706"/>
    <w:rsid w:val="009315DF"/>
    <w:rsid w:val="00932DFD"/>
    <w:rsid w:val="00932E5E"/>
    <w:rsid w:val="00945ACB"/>
    <w:rsid w:val="00954519"/>
    <w:rsid w:val="00971075"/>
    <w:rsid w:val="00972169"/>
    <w:rsid w:val="00983206"/>
    <w:rsid w:val="00990DCC"/>
    <w:rsid w:val="009919D4"/>
    <w:rsid w:val="00994A61"/>
    <w:rsid w:val="00995864"/>
    <w:rsid w:val="009A190D"/>
    <w:rsid w:val="009A4E97"/>
    <w:rsid w:val="009B45EC"/>
    <w:rsid w:val="009B4D64"/>
    <w:rsid w:val="009C62B1"/>
    <w:rsid w:val="009D3569"/>
    <w:rsid w:val="009D554B"/>
    <w:rsid w:val="009E1B7F"/>
    <w:rsid w:val="009E3753"/>
    <w:rsid w:val="009E4DE9"/>
    <w:rsid w:val="009F3A99"/>
    <w:rsid w:val="00A04D9F"/>
    <w:rsid w:val="00A06FE2"/>
    <w:rsid w:val="00A22F62"/>
    <w:rsid w:val="00A230C5"/>
    <w:rsid w:val="00A35DEB"/>
    <w:rsid w:val="00A47A8F"/>
    <w:rsid w:val="00A47C76"/>
    <w:rsid w:val="00A51FED"/>
    <w:rsid w:val="00A71CE5"/>
    <w:rsid w:val="00A766FA"/>
    <w:rsid w:val="00A83EA8"/>
    <w:rsid w:val="00AA44C9"/>
    <w:rsid w:val="00AA59EF"/>
    <w:rsid w:val="00AA6F98"/>
    <w:rsid w:val="00AA72B5"/>
    <w:rsid w:val="00AB1C59"/>
    <w:rsid w:val="00AB4A87"/>
    <w:rsid w:val="00AB704B"/>
    <w:rsid w:val="00AC1F91"/>
    <w:rsid w:val="00AC37D1"/>
    <w:rsid w:val="00AD03E7"/>
    <w:rsid w:val="00AE38F0"/>
    <w:rsid w:val="00AE6B07"/>
    <w:rsid w:val="00AF019A"/>
    <w:rsid w:val="00AF63B8"/>
    <w:rsid w:val="00B02126"/>
    <w:rsid w:val="00B034CD"/>
    <w:rsid w:val="00B05C90"/>
    <w:rsid w:val="00B07417"/>
    <w:rsid w:val="00B07D89"/>
    <w:rsid w:val="00B134DD"/>
    <w:rsid w:val="00B17B0E"/>
    <w:rsid w:val="00B2063C"/>
    <w:rsid w:val="00B20FD6"/>
    <w:rsid w:val="00B227E6"/>
    <w:rsid w:val="00B27DE8"/>
    <w:rsid w:val="00B47A3B"/>
    <w:rsid w:val="00B606F9"/>
    <w:rsid w:val="00B71828"/>
    <w:rsid w:val="00B72E16"/>
    <w:rsid w:val="00B801E5"/>
    <w:rsid w:val="00B914C8"/>
    <w:rsid w:val="00B939F7"/>
    <w:rsid w:val="00B9402C"/>
    <w:rsid w:val="00BA61AF"/>
    <w:rsid w:val="00BA6C93"/>
    <w:rsid w:val="00BB2C10"/>
    <w:rsid w:val="00BC15E9"/>
    <w:rsid w:val="00BC5424"/>
    <w:rsid w:val="00BC7CB6"/>
    <w:rsid w:val="00BE3E5C"/>
    <w:rsid w:val="00C0439B"/>
    <w:rsid w:val="00C12352"/>
    <w:rsid w:val="00C216DA"/>
    <w:rsid w:val="00C22C05"/>
    <w:rsid w:val="00C32C41"/>
    <w:rsid w:val="00C42023"/>
    <w:rsid w:val="00C52133"/>
    <w:rsid w:val="00C558BE"/>
    <w:rsid w:val="00C7632C"/>
    <w:rsid w:val="00C77D1D"/>
    <w:rsid w:val="00C83586"/>
    <w:rsid w:val="00C85980"/>
    <w:rsid w:val="00C922E0"/>
    <w:rsid w:val="00C92437"/>
    <w:rsid w:val="00CA281C"/>
    <w:rsid w:val="00CA2F5A"/>
    <w:rsid w:val="00CA37C7"/>
    <w:rsid w:val="00CB4479"/>
    <w:rsid w:val="00CD0649"/>
    <w:rsid w:val="00CE7247"/>
    <w:rsid w:val="00CF0D82"/>
    <w:rsid w:val="00CF5221"/>
    <w:rsid w:val="00CF5B57"/>
    <w:rsid w:val="00CF6BB4"/>
    <w:rsid w:val="00D0647F"/>
    <w:rsid w:val="00D13CB1"/>
    <w:rsid w:val="00D24790"/>
    <w:rsid w:val="00D254BD"/>
    <w:rsid w:val="00D30851"/>
    <w:rsid w:val="00D32A1C"/>
    <w:rsid w:val="00D474DE"/>
    <w:rsid w:val="00D475D5"/>
    <w:rsid w:val="00D630FE"/>
    <w:rsid w:val="00D765D6"/>
    <w:rsid w:val="00D82DBF"/>
    <w:rsid w:val="00D85E7C"/>
    <w:rsid w:val="00D952A9"/>
    <w:rsid w:val="00DA4C15"/>
    <w:rsid w:val="00DB222A"/>
    <w:rsid w:val="00DB399E"/>
    <w:rsid w:val="00DB714B"/>
    <w:rsid w:val="00DB7E2A"/>
    <w:rsid w:val="00DC5E9D"/>
    <w:rsid w:val="00E01E33"/>
    <w:rsid w:val="00E02AA2"/>
    <w:rsid w:val="00E0578F"/>
    <w:rsid w:val="00E07FC7"/>
    <w:rsid w:val="00E12A2B"/>
    <w:rsid w:val="00E2528C"/>
    <w:rsid w:val="00E31B0B"/>
    <w:rsid w:val="00E50853"/>
    <w:rsid w:val="00E55BA4"/>
    <w:rsid w:val="00E73051"/>
    <w:rsid w:val="00E800C1"/>
    <w:rsid w:val="00E80702"/>
    <w:rsid w:val="00EA45B0"/>
    <w:rsid w:val="00EA6A9C"/>
    <w:rsid w:val="00EA6E6D"/>
    <w:rsid w:val="00EC12CE"/>
    <w:rsid w:val="00ED1D19"/>
    <w:rsid w:val="00ED51F2"/>
    <w:rsid w:val="00EF5E86"/>
    <w:rsid w:val="00F11E0A"/>
    <w:rsid w:val="00F14EBD"/>
    <w:rsid w:val="00F14FB1"/>
    <w:rsid w:val="00F2076B"/>
    <w:rsid w:val="00F243E6"/>
    <w:rsid w:val="00F27911"/>
    <w:rsid w:val="00F5026C"/>
    <w:rsid w:val="00F56783"/>
    <w:rsid w:val="00F609BB"/>
    <w:rsid w:val="00F70332"/>
    <w:rsid w:val="00F92383"/>
    <w:rsid w:val="00F97271"/>
    <w:rsid w:val="00FB0C92"/>
    <w:rsid w:val="00FB2F3C"/>
    <w:rsid w:val="00FD3E17"/>
    <w:rsid w:val="00FE2505"/>
    <w:rsid w:val="00FE4910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40E01-9EAA-4329-B06F-8C18FDE7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17C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7C68"/>
    <w:rPr>
      <w:color w:val="0066CC"/>
      <w:u w:val="single"/>
    </w:rPr>
  </w:style>
  <w:style w:type="character" w:customStyle="1" w:styleId="Exact">
    <w:name w:val="Основной текст Exact"/>
    <w:basedOn w:val="a0"/>
    <w:rsid w:val="00517C6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517C6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uiPriority w:val="99"/>
    <w:rsid w:val="00517C6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imesNewRoman9pt">
    <w:name w:val="Основной текст + Times New Roman;9 pt"/>
    <w:basedOn w:val="a4"/>
    <w:rsid w:val="00517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9pt0">
    <w:name w:val="Основной текст + Times New Roman;9 pt;Полужирный"/>
    <w:basedOn w:val="a4"/>
    <w:rsid w:val="00517C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9pt1">
    <w:name w:val="Основной текст + Times New Roman;9 pt;Полужирный1"/>
    <w:basedOn w:val="a4"/>
    <w:rsid w:val="00517C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13pt">
    <w:name w:val="Основной текст + Times New Roman;13 pt;Полужирный"/>
    <w:basedOn w:val="a4"/>
    <w:rsid w:val="00517C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imesNewRoman9pt1pt">
    <w:name w:val="Основной текст + Times New Roman;9 pt;Интервал 1 pt"/>
    <w:basedOn w:val="a4"/>
    <w:rsid w:val="00517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12pt">
    <w:name w:val="Основной текст + Times New Roman;12 pt;Курсив"/>
    <w:basedOn w:val="a4"/>
    <w:rsid w:val="00517C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9pt2">
    <w:name w:val="Основной текст + Times New Roman;9 pt;Полужирный;Курсив"/>
    <w:basedOn w:val="a4"/>
    <w:rsid w:val="00517C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12pt80">
    <w:name w:val="Основной текст + Times New Roman;12 pt;Масштаб 80%"/>
    <w:basedOn w:val="a4"/>
    <w:rsid w:val="00517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4"/>
      <w:szCs w:val="24"/>
      <w:u w:val="none"/>
      <w:lang w:val="ru-RU" w:eastAsia="ru-RU" w:bidi="ru-RU"/>
    </w:rPr>
  </w:style>
  <w:style w:type="character" w:customStyle="1" w:styleId="TimesNewRoman9pt3">
    <w:name w:val="Основной текст + Times New Roman;9 pt;Курсив"/>
    <w:basedOn w:val="a4"/>
    <w:rsid w:val="00517C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enturyGothic9pt">
    <w:name w:val="Основной текст + Century Gothic;9 pt"/>
    <w:basedOn w:val="a4"/>
    <w:rsid w:val="00517C6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alibri95pt">
    <w:name w:val="Основной текст + Calibri;9;5 pt"/>
    <w:basedOn w:val="a4"/>
    <w:rsid w:val="00517C6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1">
    <w:name w:val="Основной текст1"/>
    <w:basedOn w:val="a"/>
    <w:link w:val="a4"/>
    <w:rsid w:val="00517C68"/>
    <w:pPr>
      <w:shd w:val="clear" w:color="auto" w:fill="FFFFFF"/>
      <w:spacing w:line="278" w:lineRule="exact"/>
      <w:jc w:val="center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10">
    <w:name w:val="Заголовок №1"/>
    <w:basedOn w:val="a"/>
    <w:link w:val="1"/>
    <w:rsid w:val="00517C68"/>
    <w:pPr>
      <w:shd w:val="clear" w:color="auto" w:fill="FFFFFF"/>
      <w:spacing w:after="300" w:line="274" w:lineRule="exact"/>
      <w:jc w:val="center"/>
      <w:outlineLvl w:val="0"/>
    </w:pPr>
    <w:rPr>
      <w:rFonts w:ascii="Microsoft Sans Serif" w:eastAsia="Microsoft Sans Serif" w:hAnsi="Microsoft Sans Serif" w:cs="Microsoft Sans Serif"/>
      <w:sz w:val="23"/>
      <w:szCs w:val="23"/>
    </w:rPr>
  </w:style>
  <w:style w:type="table" w:styleId="a5">
    <w:name w:val="Table Grid"/>
    <w:basedOn w:val="a1"/>
    <w:uiPriority w:val="59"/>
    <w:rsid w:val="00FE2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0D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D75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9B45EC"/>
    <w:pPr>
      <w:ind w:left="720"/>
      <w:contextualSpacing/>
    </w:pPr>
  </w:style>
  <w:style w:type="character" w:customStyle="1" w:styleId="4">
    <w:name w:val="Основной текст4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8">
    <w:name w:val="Основной текст8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100">
    <w:name w:val="Основной текст10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5">
    <w:name w:val="Основной текст5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12">
    <w:name w:val="Основной текст12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paragraph" w:customStyle="1" w:styleId="102">
    <w:name w:val="Основной текст102"/>
    <w:basedOn w:val="a"/>
    <w:uiPriority w:val="99"/>
    <w:rsid w:val="00F97271"/>
    <w:pPr>
      <w:widowControl/>
      <w:shd w:val="clear" w:color="auto" w:fill="FFFFFF"/>
      <w:spacing w:line="0" w:lineRule="atLeast"/>
      <w:ind w:hanging="220"/>
      <w:jc w:val="both"/>
    </w:pPr>
    <w:rPr>
      <w:rFonts w:ascii="Times New Roman" w:eastAsia="Times New Roman" w:hAnsi="Times New Roman" w:cs="Times New Roman"/>
      <w:color w:val="auto"/>
      <w:sz w:val="23"/>
      <w:szCs w:val="23"/>
      <w:lang w:bidi="ar-SA"/>
    </w:rPr>
  </w:style>
  <w:style w:type="character" w:customStyle="1" w:styleId="15">
    <w:name w:val="Основной текст15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14">
    <w:name w:val="Основной текст14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30">
    <w:name w:val="Основной текст30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33">
    <w:name w:val="Основной текст33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TimesNewRoman">
    <w:name w:val="Основной текст + Times New Roman"/>
    <w:aliases w:val="9 pt"/>
    <w:basedOn w:val="a4"/>
    <w:rsid w:val="00615E0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35">
    <w:name w:val="Основной текст35"/>
    <w:basedOn w:val="a4"/>
    <w:uiPriority w:val="99"/>
    <w:rsid w:val="0063264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56">
    <w:name w:val="Основной текст56"/>
    <w:basedOn w:val="a4"/>
    <w:uiPriority w:val="99"/>
    <w:rsid w:val="0063264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77">
    <w:name w:val="Основной текст77"/>
    <w:basedOn w:val="a4"/>
    <w:rsid w:val="0063264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limonov</dc:creator>
  <cp:lastModifiedBy>Веселов Дмитрий Викторович</cp:lastModifiedBy>
  <cp:revision>16</cp:revision>
  <cp:lastPrinted>2024-05-31T05:35:00Z</cp:lastPrinted>
  <dcterms:created xsi:type="dcterms:W3CDTF">2025-04-02T07:45:00Z</dcterms:created>
  <dcterms:modified xsi:type="dcterms:W3CDTF">2025-04-09T08:06:00Z</dcterms:modified>
</cp:coreProperties>
</file>